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0C" w:rsidRPr="00CC6446" w:rsidRDefault="00E3650C" w:rsidP="00134E60">
      <w:pPr>
        <w:jc w:val="right"/>
        <w:rPr>
          <w:sz w:val="22"/>
          <w:szCs w:val="22"/>
        </w:rPr>
      </w:pPr>
      <w:r w:rsidRPr="00CC6446">
        <w:rPr>
          <w:sz w:val="22"/>
          <w:szCs w:val="22"/>
        </w:rPr>
        <w:t xml:space="preserve">Приложение № 1 </w:t>
      </w:r>
    </w:p>
    <w:p w:rsidR="00E3650C" w:rsidRPr="00CC6446" w:rsidRDefault="00E3650C" w:rsidP="00134E60">
      <w:pPr>
        <w:jc w:val="right"/>
        <w:rPr>
          <w:sz w:val="22"/>
          <w:szCs w:val="22"/>
        </w:rPr>
      </w:pPr>
      <w:r w:rsidRPr="00CC6446">
        <w:rPr>
          <w:sz w:val="22"/>
          <w:szCs w:val="22"/>
        </w:rPr>
        <w:t>К Постановлению № 34-П от 02.06.2014г</w:t>
      </w:r>
    </w:p>
    <w:p w:rsidR="00E3650C" w:rsidRDefault="00E3650C" w:rsidP="000913C0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Муниципальная программа администрации Амыльского сельсовета</w:t>
      </w:r>
    </w:p>
    <w:p w:rsidR="00E3650C" w:rsidRDefault="00E3650C" w:rsidP="000913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A0756">
        <w:rPr>
          <w:rFonts w:ascii="Times New Roman" w:hAnsi="Times New Roman" w:cs="Times New Roman"/>
          <w:b w:val="0"/>
          <w:sz w:val="28"/>
          <w:szCs w:val="28"/>
          <w:lang w:eastAsia="en-US"/>
        </w:rPr>
        <w:t>О</w:t>
      </w:r>
      <w:r w:rsidRPr="002A101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беспечение населения необходимыми </w:t>
      </w:r>
      <w:r w:rsidRPr="002A101C">
        <w:rPr>
          <w:rFonts w:ascii="Times New Roman" w:hAnsi="Times New Roman" w:cs="Times New Roman"/>
          <w:b w:val="0"/>
          <w:sz w:val="28"/>
          <w:szCs w:val="28"/>
        </w:rPr>
        <w:t xml:space="preserve">социальными услугами и формирование комфортной среды обитания </w:t>
      </w:r>
      <w:r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Pr="004764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Амыльского сельсовета» на 2014 - 2016 годы</w:t>
      </w:r>
    </w:p>
    <w:p w:rsidR="00E3650C" w:rsidRDefault="00E3650C" w:rsidP="000913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3650C" w:rsidRDefault="00E3650C" w:rsidP="000913C0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Паспорт муниципальной программы </w:t>
      </w:r>
    </w:p>
    <w:p w:rsidR="00E3650C" w:rsidRDefault="00E3650C" w:rsidP="000913C0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E3650C" w:rsidTr="000913C0">
        <w:tc>
          <w:tcPr>
            <w:tcW w:w="3060" w:type="dxa"/>
          </w:tcPr>
          <w:p w:rsidR="00E3650C" w:rsidRPr="00210D39" w:rsidRDefault="00E3650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0D39">
              <w:rPr>
                <w:rFonts w:ascii="Times New Roman" w:hAnsi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6300" w:type="dxa"/>
          </w:tcPr>
          <w:p w:rsidR="00E3650C" w:rsidRDefault="00E3650C" w:rsidP="0032283D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283D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«Обеспечение населения необходимыми социальными услугами и формирование комфортной среды обита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 населения  Амыльского сельсовета»</w:t>
            </w:r>
            <w:r w:rsidRPr="003228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2014 - 2016 годы</w:t>
            </w:r>
          </w:p>
        </w:tc>
      </w:tr>
      <w:tr w:rsidR="00E3650C" w:rsidTr="000913C0">
        <w:tc>
          <w:tcPr>
            <w:tcW w:w="3060" w:type="dxa"/>
          </w:tcPr>
          <w:p w:rsidR="00E3650C" w:rsidRPr="00210D39" w:rsidRDefault="00E3650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10D39">
              <w:rPr>
                <w:rFonts w:ascii="Times New Roman" w:hAnsi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E3650C" w:rsidRPr="00210D39" w:rsidRDefault="00E3650C" w:rsidP="009B240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D39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E3650C" w:rsidRDefault="00E3650C" w:rsidP="009B240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 администрации Амыльского сельсовета от 16.08.2013 № 49-П «Об утверждении Порядка принятия решений о разработке муниципальных программ, их формировании и реализации» </w:t>
            </w:r>
          </w:p>
        </w:tc>
      </w:tr>
      <w:tr w:rsidR="00E3650C" w:rsidTr="000913C0">
        <w:tc>
          <w:tcPr>
            <w:tcW w:w="3060" w:type="dxa"/>
          </w:tcPr>
          <w:p w:rsidR="00E3650C" w:rsidRPr="00210D39" w:rsidRDefault="00E3650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0D39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E3650C" w:rsidRPr="00210D39" w:rsidRDefault="00E3650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0D39">
              <w:rPr>
                <w:rFonts w:ascii="Times New Roman" w:hAnsi="Times New Roman"/>
                <w:sz w:val="28"/>
                <w:szCs w:val="28"/>
              </w:rPr>
              <w:t>Администрация Амыльского сельсовета</w:t>
            </w:r>
          </w:p>
        </w:tc>
      </w:tr>
      <w:tr w:rsidR="00E3650C" w:rsidTr="007D349C">
        <w:tc>
          <w:tcPr>
            <w:tcW w:w="3060" w:type="dxa"/>
          </w:tcPr>
          <w:p w:rsidR="00E3650C" w:rsidRPr="00210D39" w:rsidRDefault="00E3650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0D39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300" w:type="dxa"/>
          </w:tcPr>
          <w:p w:rsidR="00E3650C" w:rsidRPr="00210D39" w:rsidRDefault="00E3650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50C" w:rsidTr="000913C0">
        <w:tc>
          <w:tcPr>
            <w:tcW w:w="3060" w:type="dxa"/>
          </w:tcPr>
          <w:p w:rsidR="00E3650C" w:rsidRPr="00210D39" w:rsidRDefault="00E3650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  <w:r w:rsidRPr="00210D39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300" w:type="dxa"/>
          </w:tcPr>
          <w:p w:rsidR="00E3650C" w:rsidRPr="00B43CD1" w:rsidRDefault="00E3650C" w:rsidP="009B2408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D1">
              <w:rPr>
                <w:sz w:val="28"/>
                <w:szCs w:val="28"/>
              </w:rPr>
              <w:t>одпрограмма 1</w:t>
            </w:r>
            <w:r>
              <w:rPr>
                <w:sz w:val="28"/>
                <w:szCs w:val="28"/>
              </w:rPr>
              <w:t>:</w:t>
            </w:r>
            <w:r w:rsidRPr="00B43CD1">
              <w:rPr>
                <w:sz w:val="28"/>
                <w:szCs w:val="28"/>
              </w:rPr>
              <w:t xml:space="preserve"> «Содержание автомобильных дорог в границах поселения</w:t>
            </w:r>
            <w:r>
              <w:rPr>
                <w:sz w:val="28"/>
                <w:szCs w:val="28"/>
              </w:rPr>
              <w:t>».</w:t>
            </w:r>
            <w:r w:rsidRPr="00B43CD1">
              <w:rPr>
                <w:sz w:val="28"/>
                <w:szCs w:val="28"/>
              </w:rPr>
              <w:t xml:space="preserve"> </w:t>
            </w:r>
          </w:p>
          <w:p w:rsidR="00E3650C" w:rsidRPr="00B43CD1" w:rsidRDefault="00E3650C" w:rsidP="009B2408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D1">
              <w:rPr>
                <w:sz w:val="28"/>
                <w:szCs w:val="28"/>
              </w:rPr>
              <w:t>одпрограмма 2</w:t>
            </w:r>
            <w:r>
              <w:rPr>
                <w:sz w:val="28"/>
                <w:szCs w:val="28"/>
              </w:rPr>
              <w:t>:</w:t>
            </w:r>
            <w:r w:rsidRPr="00B43CD1">
              <w:rPr>
                <w:sz w:val="28"/>
                <w:szCs w:val="28"/>
              </w:rPr>
              <w:t xml:space="preserve"> «Предупреждение и ликвидация последствий чрезвычайных ситуаций в границах поселения, профилактика терроризма</w:t>
            </w:r>
            <w:r>
              <w:rPr>
                <w:sz w:val="28"/>
                <w:szCs w:val="28"/>
              </w:rPr>
              <w:t>».</w:t>
            </w:r>
          </w:p>
          <w:p w:rsidR="00E3650C" w:rsidRPr="00B43CD1" w:rsidRDefault="00E3650C" w:rsidP="0077557A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D1">
              <w:rPr>
                <w:sz w:val="28"/>
                <w:szCs w:val="28"/>
              </w:rPr>
              <w:t>одпрограмма 3</w:t>
            </w:r>
            <w:r>
              <w:rPr>
                <w:sz w:val="28"/>
                <w:szCs w:val="28"/>
              </w:rPr>
              <w:t>:</w:t>
            </w:r>
            <w:r w:rsidRPr="00B43CD1">
              <w:rPr>
                <w:sz w:val="28"/>
                <w:szCs w:val="28"/>
              </w:rPr>
              <w:t xml:space="preserve"> «Обеспечение первичных м</w:t>
            </w:r>
            <w:r>
              <w:rPr>
                <w:sz w:val="28"/>
                <w:szCs w:val="28"/>
              </w:rPr>
              <w:t>ер пожарной безопасности Амыльского сельсовета»</w:t>
            </w:r>
          </w:p>
          <w:p w:rsidR="00E3650C" w:rsidRPr="00B43CD1" w:rsidRDefault="00E3650C" w:rsidP="0077557A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D1">
              <w:rPr>
                <w:sz w:val="28"/>
                <w:szCs w:val="28"/>
              </w:rPr>
              <w:t xml:space="preserve">одпрограмма </w:t>
            </w:r>
            <w:r>
              <w:rPr>
                <w:sz w:val="28"/>
                <w:szCs w:val="28"/>
              </w:rPr>
              <w:t>4:</w:t>
            </w:r>
            <w:r w:rsidRPr="00B43CD1">
              <w:rPr>
                <w:sz w:val="28"/>
                <w:szCs w:val="28"/>
              </w:rPr>
              <w:t xml:space="preserve"> «Организация ритуальных услуг</w:t>
            </w:r>
            <w:r>
              <w:rPr>
                <w:sz w:val="28"/>
                <w:szCs w:val="28"/>
              </w:rPr>
              <w:t xml:space="preserve"> и содержание мест захоронения».</w:t>
            </w:r>
          </w:p>
          <w:p w:rsidR="00E3650C" w:rsidRDefault="00E3650C" w:rsidP="00186985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D1">
              <w:rPr>
                <w:sz w:val="28"/>
                <w:szCs w:val="28"/>
              </w:rPr>
              <w:t xml:space="preserve">одпрограмма </w:t>
            </w:r>
            <w:r>
              <w:rPr>
                <w:sz w:val="28"/>
                <w:szCs w:val="28"/>
              </w:rPr>
              <w:t>5:</w:t>
            </w:r>
            <w:r w:rsidRPr="00B43CD1">
              <w:rPr>
                <w:sz w:val="28"/>
                <w:szCs w:val="28"/>
              </w:rPr>
              <w:t xml:space="preserve"> «Организация благоустройства территории поселения».</w:t>
            </w:r>
          </w:p>
          <w:p w:rsidR="00E3650C" w:rsidRPr="00D912DB" w:rsidRDefault="00E3650C" w:rsidP="00186985">
            <w:pPr>
              <w:pStyle w:val="ConsPlusCell"/>
              <w:jc w:val="both"/>
              <w:rPr>
                <w:sz w:val="28"/>
                <w:szCs w:val="28"/>
              </w:rPr>
            </w:pPr>
            <w:r w:rsidRPr="00D912DB">
              <w:rPr>
                <w:sz w:val="28"/>
                <w:szCs w:val="28"/>
              </w:rPr>
              <w:t xml:space="preserve">Подпрограмма 6: </w:t>
            </w:r>
            <w:r w:rsidRPr="00D912DB">
              <w:rPr>
                <w:bCs/>
                <w:sz w:val="28"/>
                <w:szCs w:val="28"/>
              </w:rPr>
              <w:t>«Энергосбережение и повышение энергетической эффективности</w:t>
            </w:r>
            <w:r>
              <w:rPr>
                <w:bCs/>
                <w:sz w:val="28"/>
                <w:szCs w:val="28"/>
              </w:rPr>
              <w:t xml:space="preserve"> в МО «Амыль</w:t>
            </w:r>
            <w:r w:rsidRPr="00D912DB">
              <w:rPr>
                <w:bCs/>
                <w:sz w:val="28"/>
                <w:szCs w:val="28"/>
              </w:rPr>
              <w:t>ский сельсовет»</w:t>
            </w:r>
            <w:r w:rsidRPr="00D912DB">
              <w:rPr>
                <w:sz w:val="28"/>
                <w:szCs w:val="28"/>
              </w:rPr>
              <w:t>»</w:t>
            </w:r>
          </w:p>
        </w:tc>
      </w:tr>
      <w:bookmarkEnd w:id="0"/>
      <w:tr w:rsidR="00E3650C" w:rsidTr="000913C0">
        <w:tc>
          <w:tcPr>
            <w:tcW w:w="3060" w:type="dxa"/>
          </w:tcPr>
          <w:p w:rsidR="00E3650C" w:rsidRPr="00210D39" w:rsidRDefault="00E3650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0D39">
              <w:rPr>
                <w:rFonts w:ascii="Times New Roman" w:hAnsi="Times New Roman"/>
                <w:sz w:val="28"/>
                <w:szCs w:val="28"/>
              </w:rPr>
              <w:t xml:space="preserve">Цель Программы                 </w:t>
            </w:r>
          </w:p>
        </w:tc>
        <w:tc>
          <w:tcPr>
            <w:tcW w:w="6300" w:type="dxa"/>
          </w:tcPr>
          <w:p w:rsidR="00E3650C" w:rsidRPr="008C3C67" w:rsidRDefault="00E3650C" w:rsidP="008C3C67">
            <w:pPr>
              <w:spacing w:line="228" w:lineRule="auto"/>
              <w:jc w:val="both"/>
              <w:rPr>
                <w:szCs w:val="20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487B73">
              <w:rPr>
                <w:sz w:val="28"/>
                <w:szCs w:val="28"/>
                <w:lang w:eastAsia="en-US"/>
              </w:rPr>
              <w:t>одействие повышению комфортности условий жизнедеятельности в поселени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487B73">
              <w:rPr>
                <w:sz w:val="28"/>
                <w:szCs w:val="28"/>
                <w:lang w:eastAsia="en-US"/>
              </w:rPr>
              <w:t xml:space="preserve"> и эффективной реализации </w:t>
            </w:r>
            <w:r>
              <w:rPr>
                <w:sz w:val="28"/>
                <w:szCs w:val="28"/>
                <w:lang w:eastAsia="en-US"/>
              </w:rPr>
              <w:t>администрацией Амыльского сельсовета закрепленных</w:t>
            </w:r>
            <w:r w:rsidRPr="00487B73">
              <w:rPr>
                <w:sz w:val="28"/>
                <w:szCs w:val="28"/>
                <w:lang w:eastAsia="en-US"/>
              </w:rPr>
              <w:t xml:space="preserve"> полномочий</w:t>
            </w:r>
            <w:r w:rsidRPr="008C3C67">
              <w:rPr>
                <w:szCs w:val="20"/>
              </w:rPr>
              <w:t>.</w:t>
            </w:r>
          </w:p>
          <w:p w:rsidR="00E3650C" w:rsidRDefault="00E3650C">
            <w:pPr>
              <w:jc w:val="both"/>
              <w:rPr>
                <w:sz w:val="28"/>
                <w:szCs w:val="28"/>
              </w:rPr>
            </w:pPr>
          </w:p>
        </w:tc>
      </w:tr>
      <w:tr w:rsidR="00E3650C" w:rsidTr="000913C0">
        <w:tc>
          <w:tcPr>
            <w:tcW w:w="3060" w:type="dxa"/>
          </w:tcPr>
          <w:p w:rsidR="00E3650C" w:rsidRDefault="00E3650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               </w:t>
            </w:r>
          </w:p>
        </w:tc>
        <w:tc>
          <w:tcPr>
            <w:tcW w:w="6300" w:type="dxa"/>
          </w:tcPr>
          <w:p w:rsidR="00E3650C" w:rsidRDefault="00E3650C" w:rsidP="00CF3D8A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1: «П</w:t>
            </w:r>
            <w:r w:rsidRPr="00CF3D8A">
              <w:rPr>
                <w:sz w:val="28"/>
                <w:szCs w:val="28"/>
              </w:rPr>
              <w:t>оддержание внутрипоселковых дорог на уровне, соответствующем категории дороги, согласно нормативным требованиям</w:t>
            </w:r>
            <w:r>
              <w:rPr>
                <w:sz w:val="28"/>
                <w:szCs w:val="28"/>
              </w:rPr>
              <w:t>».</w:t>
            </w:r>
          </w:p>
          <w:p w:rsidR="00E3650C" w:rsidRDefault="00E3650C" w:rsidP="00CF3D8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2: </w:t>
            </w:r>
            <w:r w:rsidRPr="008A5E7E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8A5E7E">
              <w:rPr>
                <w:color w:val="000000"/>
                <w:sz w:val="28"/>
                <w:szCs w:val="28"/>
              </w:rPr>
              <w:t>еализация мер по снижению рисков, смягчению последствий чрезвычайных ситуаций и защите населения от чрезвычайных ситуаций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3650C" w:rsidRDefault="00E3650C" w:rsidP="00E40080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3: </w:t>
            </w:r>
            <w:r w:rsidRPr="00A11B5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</w:t>
            </w:r>
            <w:r w:rsidRPr="00A11B56">
              <w:rPr>
                <w:sz w:val="28"/>
                <w:szCs w:val="28"/>
              </w:rPr>
              <w:t>беспечение необходимых условий для                                  реализации полномочия по обеспечению первичных мер пожарной безопасности</w:t>
            </w:r>
            <w:r>
              <w:rPr>
                <w:sz w:val="28"/>
                <w:szCs w:val="28"/>
              </w:rPr>
              <w:t>».</w:t>
            </w:r>
          </w:p>
          <w:p w:rsidR="00E3650C" w:rsidRDefault="00E3650C" w:rsidP="000B556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4: «Создание благоприятных условий для оказания ритуальных услуг и благоустройство территории кладбища</w:t>
            </w:r>
            <w:r w:rsidRPr="00E82E11">
              <w:rPr>
                <w:sz w:val="28"/>
                <w:szCs w:val="28"/>
              </w:rPr>
              <w:t>».</w:t>
            </w:r>
          </w:p>
          <w:p w:rsidR="00E3650C" w:rsidRDefault="00E3650C" w:rsidP="000B556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5:  «</w:t>
            </w:r>
            <w:r w:rsidRPr="0004525C">
              <w:rPr>
                <w:sz w:val="28"/>
                <w:szCs w:val="28"/>
              </w:rPr>
              <w:t>Организация прочих мероприятий по благоустройству поселения</w:t>
            </w:r>
            <w:r>
              <w:rPr>
                <w:sz w:val="28"/>
                <w:szCs w:val="28"/>
              </w:rPr>
              <w:t>».</w:t>
            </w:r>
          </w:p>
          <w:p w:rsidR="00E3650C" w:rsidRPr="00D912DB" w:rsidRDefault="00E3650C" w:rsidP="000B5567">
            <w:pPr>
              <w:pStyle w:val="ConsPlusCell"/>
              <w:rPr>
                <w:bCs/>
                <w:sz w:val="28"/>
                <w:szCs w:val="28"/>
              </w:rPr>
            </w:pPr>
            <w:r w:rsidRPr="00D912DB">
              <w:rPr>
                <w:sz w:val="28"/>
                <w:szCs w:val="28"/>
              </w:rPr>
              <w:t>Задача 6: «Снижение энергопотребления и повышение энергетической эффективности в бюджетной сфере, коммунальной инфраструктуре»</w:t>
            </w:r>
          </w:p>
        </w:tc>
      </w:tr>
      <w:tr w:rsidR="00E3650C" w:rsidTr="000913C0">
        <w:tc>
          <w:tcPr>
            <w:tcW w:w="3060" w:type="dxa"/>
          </w:tcPr>
          <w:p w:rsidR="00E3650C" w:rsidRDefault="00E3650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300" w:type="dxa"/>
          </w:tcPr>
          <w:p w:rsidR="00E3650C" w:rsidRDefault="00E3650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Программы: 2014 - 2016 годы </w:t>
            </w:r>
          </w:p>
          <w:p w:rsidR="00E3650C" w:rsidRDefault="00E3650C">
            <w:pPr>
              <w:pStyle w:val="ConsPlusCell"/>
              <w:rPr>
                <w:sz w:val="28"/>
                <w:szCs w:val="28"/>
              </w:rPr>
            </w:pPr>
          </w:p>
        </w:tc>
      </w:tr>
      <w:tr w:rsidR="00E3650C" w:rsidTr="009263C7">
        <w:tc>
          <w:tcPr>
            <w:tcW w:w="3060" w:type="dxa"/>
          </w:tcPr>
          <w:p w:rsidR="00E3650C" w:rsidRDefault="00E3650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</w:p>
          <w:p w:rsidR="00E3650C" w:rsidRDefault="00E3650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300" w:type="dxa"/>
            <w:vAlign w:val="center"/>
          </w:tcPr>
          <w:p w:rsidR="00E3650C" w:rsidRPr="009263C7" w:rsidRDefault="00E3650C" w:rsidP="00B02E82">
            <w:pPr>
              <w:ind w:firstLine="708"/>
              <w:jc w:val="both"/>
              <w:rPr>
                <w:sz w:val="28"/>
                <w:szCs w:val="28"/>
              </w:rPr>
            </w:pPr>
            <w:r w:rsidRPr="00117382">
              <w:rPr>
                <w:color w:val="000000"/>
                <w:sz w:val="28"/>
                <w:szCs w:val="28"/>
              </w:rPr>
              <w:t>Перечень целевых инд</w:t>
            </w:r>
            <w:r>
              <w:rPr>
                <w:color w:val="000000"/>
                <w:sz w:val="28"/>
                <w:szCs w:val="28"/>
              </w:rPr>
              <w:t>икаторов Программы</w:t>
            </w:r>
            <w:r w:rsidRPr="00117382">
              <w:rPr>
                <w:color w:val="000000"/>
                <w:sz w:val="28"/>
                <w:szCs w:val="28"/>
              </w:rPr>
              <w:t xml:space="preserve"> на весь период действия по годам ее реализации приведен в приложении № 1 </w:t>
            </w:r>
          </w:p>
        </w:tc>
      </w:tr>
      <w:tr w:rsidR="00E3650C" w:rsidTr="009263C7">
        <w:tc>
          <w:tcPr>
            <w:tcW w:w="3060" w:type="dxa"/>
          </w:tcPr>
          <w:p w:rsidR="00E3650C" w:rsidRDefault="00E3650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целевых показателей на долгосрочный период</w:t>
            </w:r>
          </w:p>
        </w:tc>
        <w:tc>
          <w:tcPr>
            <w:tcW w:w="6300" w:type="dxa"/>
            <w:vAlign w:val="center"/>
          </w:tcPr>
          <w:p w:rsidR="00E3650C" w:rsidRPr="00117382" w:rsidRDefault="00E3650C" w:rsidP="00534739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117382">
              <w:rPr>
                <w:color w:val="000000"/>
                <w:sz w:val="28"/>
                <w:szCs w:val="28"/>
              </w:rPr>
              <w:t>Перечень целевых инд</w:t>
            </w:r>
            <w:r>
              <w:rPr>
                <w:color w:val="000000"/>
                <w:sz w:val="28"/>
                <w:szCs w:val="28"/>
              </w:rPr>
              <w:t>икаторов Программы</w:t>
            </w:r>
            <w:r w:rsidRPr="00117382">
              <w:rPr>
                <w:color w:val="000000"/>
                <w:sz w:val="28"/>
                <w:szCs w:val="28"/>
              </w:rPr>
              <w:t xml:space="preserve"> на весь период действия по годам ее реализации приведен в приложении №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3650C" w:rsidTr="000913C0">
        <w:tc>
          <w:tcPr>
            <w:tcW w:w="3060" w:type="dxa"/>
          </w:tcPr>
          <w:p w:rsidR="00E3650C" w:rsidRDefault="00E3650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300" w:type="dxa"/>
          </w:tcPr>
          <w:p w:rsidR="00E3650C" w:rsidRDefault="00E3650C">
            <w:pPr>
              <w:spacing w:line="24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–  </w:t>
            </w:r>
          </w:p>
          <w:p w:rsidR="00E3650C" w:rsidRDefault="00E3650C">
            <w:pPr>
              <w:spacing w:line="24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руб., в том числе по годам: </w:t>
            </w:r>
          </w:p>
          <w:p w:rsidR="00E3650C" w:rsidRDefault="00E3650C">
            <w:pPr>
              <w:spacing w:line="24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–838,32тыс. руб.;</w:t>
            </w:r>
          </w:p>
          <w:p w:rsidR="00E3650C" w:rsidRDefault="00E3650C">
            <w:pPr>
              <w:spacing w:line="24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794,6тыс. руб.;</w:t>
            </w:r>
          </w:p>
          <w:p w:rsidR="00E3650C" w:rsidRDefault="00E3650C" w:rsidP="00A55F2D">
            <w:pPr>
              <w:spacing w:line="24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793,3тыс. руб.</w:t>
            </w:r>
          </w:p>
        </w:tc>
      </w:tr>
      <w:tr w:rsidR="00E3650C" w:rsidTr="00A55F2D">
        <w:tc>
          <w:tcPr>
            <w:tcW w:w="3060" w:type="dxa"/>
          </w:tcPr>
          <w:p w:rsidR="00E3650C" w:rsidRDefault="00E3650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капитального строительства</w:t>
            </w:r>
          </w:p>
        </w:tc>
        <w:tc>
          <w:tcPr>
            <w:tcW w:w="6300" w:type="dxa"/>
          </w:tcPr>
          <w:p w:rsidR="00E3650C" w:rsidRDefault="00E3650C">
            <w:pPr>
              <w:spacing w:line="24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E3650C" w:rsidRDefault="00E3650C"/>
    <w:p w:rsidR="00E3650C" w:rsidRDefault="00E3650C"/>
    <w:p w:rsidR="00E3650C" w:rsidRDefault="00E3650C"/>
    <w:p w:rsidR="00E3650C" w:rsidRDefault="00E3650C"/>
    <w:p w:rsidR="00E3650C" w:rsidRDefault="00E3650C"/>
    <w:p w:rsidR="00E3650C" w:rsidRPr="00474461" w:rsidRDefault="00E3650C" w:rsidP="00FF3762">
      <w:pPr>
        <w:numPr>
          <w:ilvl w:val="0"/>
          <w:numId w:val="2"/>
        </w:numPr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 w:rsidRPr="00474461">
        <w:rPr>
          <w:b/>
          <w:sz w:val="28"/>
          <w:szCs w:val="28"/>
          <w:lang w:eastAsia="en-US"/>
        </w:rPr>
        <w:t xml:space="preserve">Характеристика текущего состояния соответствующей </w:t>
      </w:r>
      <w:r>
        <w:rPr>
          <w:b/>
          <w:sz w:val="28"/>
          <w:szCs w:val="28"/>
          <w:lang w:eastAsia="en-US"/>
        </w:rPr>
        <w:t xml:space="preserve">сферы </w:t>
      </w:r>
      <w:r>
        <w:rPr>
          <w:b/>
          <w:sz w:val="28"/>
          <w:szCs w:val="28"/>
          <w:lang w:eastAsia="en-US"/>
        </w:rPr>
        <w:br/>
        <w:t>развития Амыльского сельсовета</w:t>
      </w:r>
      <w:r w:rsidRPr="00474461">
        <w:rPr>
          <w:b/>
          <w:sz w:val="28"/>
          <w:szCs w:val="28"/>
          <w:lang w:eastAsia="en-US"/>
        </w:rPr>
        <w:t xml:space="preserve"> и анализ рисков реализации Программы</w:t>
      </w:r>
    </w:p>
    <w:p w:rsidR="00E3650C" w:rsidRPr="00474461" w:rsidRDefault="00E3650C" w:rsidP="002A101C">
      <w:pPr>
        <w:pStyle w:val="ListParagraph"/>
        <w:ind w:left="502"/>
        <w:rPr>
          <w:b/>
          <w:sz w:val="28"/>
          <w:szCs w:val="28"/>
        </w:rPr>
      </w:pPr>
    </w:p>
    <w:p w:rsidR="00E3650C" w:rsidRPr="002A101C" w:rsidRDefault="00E3650C" w:rsidP="002A10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2A101C">
        <w:rPr>
          <w:sz w:val="28"/>
          <w:szCs w:val="28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E3650C" w:rsidRPr="002A101C" w:rsidRDefault="00E3650C" w:rsidP="002A1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01C">
        <w:rPr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</w:t>
      </w:r>
      <w:r w:rsidRPr="002A101C">
        <w:rPr>
          <w:sz w:val="28"/>
          <w:szCs w:val="28"/>
        </w:rPr>
        <w:t>социальными услугами и формирование комфортной среды обитания человека.</w:t>
      </w:r>
    </w:p>
    <w:p w:rsidR="00E3650C" w:rsidRPr="002A101C" w:rsidRDefault="00E3650C" w:rsidP="002A10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</w:t>
      </w:r>
      <w:r>
        <w:rPr>
          <w:sz w:val="28"/>
          <w:szCs w:val="28"/>
          <w:lang w:eastAsia="en-US"/>
        </w:rPr>
        <w:t xml:space="preserve">ой Федерации определен перечень налоговых </w:t>
      </w:r>
      <w:r w:rsidRPr="002A101C">
        <w:rPr>
          <w:sz w:val="28"/>
          <w:szCs w:val="28"/>
          <w:lang w:eastAsia="en-US"/>
        </w:rPr>
        <w:t>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E3650C" w:rsidRPr="002A101C" w:rsidRDefault="00E3650C" w:rsidP="002A101C">
      <w:pPr>
        <w:ind w:firstLine="709"/>
        <w:jc w:val="both"/>
        <w:rPr>
          <w:sz w:val="28"/>
          <w:szCs w:val="28"/>
        </w:rPr>
      </w:pPr>
      <w:r w:rsidRPr="002A101C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администрация Амыльского сельсовета</w:t>
      </w:r>
      <w:r w:rsidRPr="002A101C">
        <w:rPr>
          <w:sz w:val="28"/>
          <w:szCs w:val="28"/>
        </w:rPr>
        <w:t xml:space="preserve">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E3650C" w:rsidRPr="002A101C" w:rsidRDefault="00E3650C" w:rsidP="002A10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1) высокий уровень изношенности муниципального имущества;</w:t>
      </w:r>
    </w:p>
    <w:p w:rsidR="00E3650C" w:rsidRPr="002A101C" w:rsidRDefault="00E3650C" w:rsidP="002A10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2) ненадлежащее состояние объектов благоустройства, уличного освещения, недостаточное озеленение улиц;</w:t>
      </w:r>
    </w:p>
    <w:p w:rsidR="00E3650C" w:rsidRPr="002A101C" w:rsidRDefault="00E3650C" w:rsidP="002A10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3) высокая доля муниципальных дорог и сооружений на них, находящихся в аварийном состоянии;</w:t>
      </w:r>
    </w:p>
    <w:p w:rsidR="00E3650C" w:rsidRDefault="00E3650C" w:rsidP="002A10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E3650C" w:rsidRPr="00563620" w:rsidRDefault="00E3650C" w:rsidP="0056362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63620">
        <w:rPr>
          <w:rFonts w:ascii="Times New Roman" w:hAnsi="Times New Roman"/>
          <w:sz w:val="28"/>
          <w:szCs w:val="28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реконструкции и капитальному ремонту сетей наружного освещения.</w:t>
      </w:r>
    </w:p>
    <w:p w:rsidR="00E3650C" w:rsidRPr="00563620" w:rsidRDefault="00E3650C" w:rsidP="0056362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63620">
        <w:rPr>
          <w:rFonts w:ascii="Times New Roman" w:hAnsi="Times New Roman"/>
          <w:sz w:val="28"/>
          <w:szCs w:val="28"/>
        </w:rPr>
        <w:t xml:space="preserve">Общая протяженность линий наружного освещения в поселении составляет </w:t>
      </w:r>
      <w:smartTag w:uri="urn:schemas-microsoft-com:office:smarttags" w:element="metricconverter">
        <w:smartTagPr>
          <w:attr w:name="ProductID" w:val="16,1 км"/>
        </w:smartTagPr>
        <w:r w:rsidRPr="00563620">
          <w:rPr>
            <w:rFonts w:ascii="Times New Roman" w:hAnsi="Times New Roman"/>
            <w:sz w:val="28"/>
            <w:szCs w:val="28"/>
          </w:rPr>
          <w:t>16,1 км</w:t>
        </w:r>
      </w:smartTag>
      <w:r w:rsidRPr="00563620">
        <w:rPr>
          <w:rFonts w:ascii="Times New Roman" w:hAnsi="Times New Roman"/>
          <w:sz w:val="28"/>
          <w:szCs w:val="28"/>
        </w:rPr>
        <w:t>.</w:t>
      </w:r>
    </w:p>
    <w:p w:rsidR="00E3650C" w:rsidRPr="00563620" w:rsidRDefault="00E3650C" w:rsidP="0056362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63620">
        <w:rPr>
          <w:rFonts w:ascii="Times New Roman" w:hAnsi="Times New Roman"/>
          <w:sz w:val="28"/>
          <w:szCs w:val="28"/>
        </w:rPr>
        <w:t>В области организации освещения улиц имеются следующие основные проблемы.</w:t>
      </w:r>
    </w:p>
    <w:p w:rsidR="00E3650C" w:rsidRPr="00563620" w:rsidRDefault="00E3650C" w:rsidP="0056362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63620">
        <w:rPr>
          <w:rFonts w:ascii="Times New Roman" w:hAnsi="Times New Roman"/>
          <w:sz w:val="28"/>
          <w:szCs w:val="28"/>
        </w:rPr>
        <w:t>Изношенность электрооборудования и линий наружного освещения.</w:t>
      </w:r>
    </w:p>
    <w:p w:rsidR="00E3650C" w:rsidRPr="00563620" w:rsidRDefault="00E3650C" w:rsidP="0056362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63620">
        <w:rPr>
          <w:rFonts w:ascii="Times New Roman" w:hAnsi="Times New Roman"/>
          <w:sz w:val="28"/>
          <w:szCs w:val="28"/>
        </w:rPr>
        <w:t>Недостаточное количество светильник</w:t>
      </w:r>
      <w:r>
        <w:rPr>
          <w:rFonts w:ascii="Times New Roman" w:hAnsi="Times New Roman"/>
          <w:sz w:val="28"/>
          <w:szCs w:val="28"/>
        </w:rPr>
        <w:t>ов</w:t>
      </w:r>
      <w:r w:rsidRPr="00563620">
        <w:rPr>
          <w:rFonts w:ascii="Times New Roman" w:hAnsi="Times New Roman"/>
          <w:sz w:val="28"/>
          <w:szCs w:val="28"/>
        </w:rPr>
        <w:t xml:space="preserve"> наружного освещения, что влечет к недостатку уличного освещения в поселениях.</w:t>
      </w:r>
    </w:p>
    <w:p w:rsidR="00E3650C" w:rsidRPr="00563620" w:rsidRDefault="00E3650C" w:rsidP="0056362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63620">
        <w:rPr>
          <w:rFonts w:ascii="Times New Roman" w:hAnsi="Times New Roman"/>
          <w:sz w:val="28"/>
          <w:szCs w:val="28"/>
        </w:rPr>
        <w:t>Необходима инвентаризация сетей наружного освещения на территории сельсовета.</w:t>
      </w:r>
    </w:p>
    <w:p w:rsidR="00E3650C" w:rsidRPr="00563620" w:rsidRDefault="00E3650C" w:rsidP="00563620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563620">
        <w:rPr>
          <w:rFonts w:ascii="Times New Roman" w:hAnsi="Times New Roman"/>
          <w:sz w:val="28"/>
          <w:szCs w:val="28"/>
        </w:rPr>
        <w:t xml:space="preserve">Основными причинами данной проблемы являются: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 территориях. В настоящее время определены улицы, на которых отсутствует освещение. Общая протяженность улиц, нуждающихся в освещении в ночное и вечернее время суток, составляет </w:t>
      </w:r>
      <w:smartTag w:uri="urn:schemas-microsoft-com:office:smarttags" w:element="metricconverter">
        <w:smartTagPr>
          <w:attr w:name="ProductID" w:val="5 км"/>
        </w:smartTagPr>
        <w:r w:rsidRPr="00563620">
          <w:rPr>
            <w:rFonts w:ascii="Times New Roman" w:hAnsi="Times New Roman"/>
            <w:sz w:val="28"/>
            <w:szCs w:val="28"/>
          </w:rPr>
          <w:t>5 км</w:t>
        </w:r>
      </w:smartTag>
      <w:r w:rsidRPr="00563620">
        <w:rPr>
          <w:rFonts w:ascii="Times New Roman" w:hAnsi="Times New Roman"/>
          <w:sz w:val="28"/>
          <w:szCs w:val="28"/>
        </w:rPr>
        <w:t xml:space="preserve">. К числу участков, на которых отмечается недостаточный уровень наружного освещения, относятся: с.Ширыштык: ул.Набережная, Зеленая пер.Школьный; д.Таловка: ул. Зеленая; д.Черниговка: ул. Центральная. Замена ламп ДРЛ на лампы ДНаТ (дуговые натриевые трубчатые лампы) приведет к 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ДНаТ снижает затраты на электроэнергию на 30% в сравнении с расчетными нормативами потребления. </w:t>
      </w:r>
    </w:p>
    <w:p w:rsidR="00E3650C" w:rsidRPr="00563620" w:rsidRDefault="00E3650C" w:rsidP="0056362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63620">
        <w:rPr>
          <w:rFonts w:ascii="Times New Roman" w:hAnsi="Times New Roman"/>
          <w:sz w:val="28"/>
          <w:szCs w:val="28"/>
        </w:rPr>
        <w:t>Одной из проблем является оформление дорог местного значения в муниципальную собственность и разработка проекта безопасности дорожного движения.</w:t>
      </w:r>
      <w:r w:rsidRPr="00563620">
        <w:rPr>
          <w:sz w:val="28"/>
          <w:szCs w:val="28"/>
        </w:rPr>
        <w:t xml:space="preserve"> </w:t>
      </w:r>
      <w:r w:rsidRPr="00563620">
        <w:rPr>
          <w:rFonts w:ascii="Times New Roman" w:hAnsi="Times New Roman"/>
          <w:sz w:val="28"/>
          <w:szCs w:val="28"/>
        </w:rPr>
        <w:t xml:space="preserve">Протяженность дорог местного значения территории Амыльского сельсовета составляет </w:t>
      </w:r>
      <w:smartTag w:uri="urn:schemas-microsoft-com:office:smarttags" w:element="metricconverter">
        <w:smartTagPr>
          <w:attr w:name="ProductID" w:val="16,1 км"/>
        </w:smartTagPr>
        <w:r w:rsidRPr="00563620">
          <w:rPr>
            <w:rFonts w:ascii="Times New Roman" w:hAnsi="Times New Roman"/>
            <w:sz w:val="28"/>
            <w:szCs w:val="28"/>
          </w:rPr>
          <w:t>16,1 км</w:t>
        </w:r>
      </w:smartTag>
      <w:r w:rsidRPr="00563620">
        <w:rPr>
          <w:rFonts w:ascii="Times New Roman" w:hAnsi="Times New Roman"/>
          <w:sz w:val="28"/>
          <w:szCs w:val="28"/>
        </w:rPr>
        <w:t>. Автомобильные дороги подвержены влиянию окружающей среды. Хозяйственной деятельности человека и постоянному воздействию транспортных средств, в результате чего меняется технико- эксплуатационное состояние дорог. Для их соответствия нормативным требованиям необходимо выполнение различных видов дорожных работ. Актуальность разработки Подпрограммы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E3650C" w:rsidRPr="00563620" w:rsidRDefault="00E3650C" w:rsidP="0056362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63620">
        <w:rPr>
          <w:rFonts w:ascii="Times New Roman" w:hAnsi="Times New Roman"/>
          <w:sz w:val="28"/>
          <w:szCs w:val="28"/>
        </w:rPr>
        <w:t>В последние годы повышение экономической активности автотранспортных средств привели к увеличению числа ДТП. Значительная часть автомобильных дорог поселении. Дороги на улицах находятся в неудовлетворительном состоянии, проводился только ямочный ремонт дорог.</w:t>
      </w:r>
    </w:p>
    <w:p w:rsidR="00E3650C" w:rsidRPr="00563620" w:rsidRDefault="00E3650C" w:rsidP="0056362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63620">
        <w:rPr>
          <w:rFonts w:ascii="Times New Roman" w:hAnsi="Times New Roman"/>
          <w:sz w:val="28"/>
          <w:szCs w:val="28"/>
        </w:rPr>
        <w:t>Выполнение работ по ремонту и содержанию дорог является одним из важнейших условий обеспечения их сохранности, повышения безопасности движения.</w:t>
      </w:r>
    </w:p>
    <w:p w:rsidR="00E3650C" w:rsidRPr="00563620" w:rsidRDefault="00E3650C" w:rsidP="005636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63620">
        <w:rPr>
          <w:sz w:val="28"/>
          <w:szCs w:val="28"/>
        </w:rPr>
        <w:t>Разработка и реализация Подпрограммы позволят комплексно подойти к развитию автомобильных дорог общего пользования местного значения,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окажет существенное влияние на социально-экономическое развитие Амыльского сельсовета</w:t>
      </w:r>
    </w:p>
    <w:p w:rsidR="00E3650C" w:rsidRPr="002A101C" w:rsidRDefault="00E3650C" w:rsidP="002A10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 xml:space="preserve">В условиях ограниченности финансовых ресурсов </w:t>
      </w:r>
      <w:r>
        <w:rPr>
          <w:sz w:val="28"/>
          <w:szCs w:val="28"/>
          <w:lang w:eastAsia="en-US"/>
        </w:rPr>
        <w:t>администрация Амыльского сельсовета</w:t>
      </w:r>
      <w:r w:rsidRPr="002A101C">
        <w:rPr>
          <w:sz w:val="28"/>
          <w:szCs w:val="28"/>
          <w:lang w:eastAsia="en-US"/>
        </w:rPr>
        <w:t xml:space="preserve"> вынужден</w:t>
      </w:r>
      <w:r>
        <w:rPr>
          <w:sz w:val="28"/>
          <w:szCs w:val="28"/>
          <w:lang w:eastAsia="en-US"/>
        </w:rPr>
        <w:t>а</w:t>
      </w:r>
      <w:r w:rsidRPr="002A101C">
        <w:rPr>
          <w:sz w:val="28"/>
          <w:szCs w:val="28"/>
          <w:lang w:eastAsia="en-US"/>
        </w:rPr>
        <w:t xml:space="preserve">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</w:t>
      </w:r>
      <w:r>
        <w:rPr>
          <w:sz w:val="28"/>
          <w:szCs w:val="28"/>
          <w:lang w:eastAsia="en-US"/>
        </w:rPr>
        <w:t>у</w:t>
      </w:r>
      <w:r w:rsidRPr="002A101C">
        <w:rPr>
          <w:sz w:val="28"/>
          <w:szCs w:val="28"/>
          <w:lang w:eastAsia="en-US"/>
        </w:rPr>
        <w:t xml:space="preserve"> и ремонт</w:t>
      </w:r>
      <w:r>
        <w:rPr>
          <w:sz w:val="28"/>
          <w:szCs w:val="28"/>
          <w:lang w:eastAsia="en-US"/>
        </w:rPr>
        <w:t>у</w:t>
      </w:r>
      <w:r w:rsidRPr="002A101C">
        <w:rPr>
          <w:sz w:val="28"/>
          <w:szCs w:val="28"/>
          <w:lang w:eastAsia="en-US"/>
        </w:rPr>
        <w:t xml:space="preserve"> дорог местного значения.   </w:t>
      </w:r>
    </w:p>
    <w:p w:rsidR="00E3650C" w:rsidRPr="002A101C" w:rsidRDefault="00E3650C" w:rsidP="002A101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E3650C" w:rsidRDefault="00E3650C" w:rsidP="002A101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A101C">
        <w:rPr>
          <w:sz w:val="28"/>
          <w:szCs w:val="28"/>
          <w:lang w:eastAsia="en-US"/>
        </w:rPr>
        <w:t xml:space="preserve">возможны финансовые риски, вызванные недостаточностью </w:t>
      </w:r>
      <w:r w:rsidRPr="002A101C">
        <w:rPr>
          <w:sz w:val="28"/>
          <w:szCs w:val="28"/>
          <w:lang w:eastAsia="en-US"/>
        </w:rPr>
        <w:br/>
        <w:t>и несвоевременностью финансирования из краевого бюджета</w:t>
      </w:r>
      <w:r>
        <w:rPr>
          <w:sz w:val="28"/>
          <w:szCs w:val="28"/>
          <w:lang w:eastAsia="en-US"/>
        </w:rPr>
        <w:t>;</w:t>
      </w:r>
    </w:p>
    <w:p w:rsidR="00E3650C" w:rsidRPr="002A101C" w:rsidRDefault="00E3650C" w:rsidP="002A101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невыполнения плана сбора собственных доходов.</w:t>
      </w:r>
    </w:p>
    <w:p w:rsidR="00E3650C" w:rsidRDefault="00E3650C" w:rsidP="002A101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 xml:space="preserve">Преодоление финансовых рисков возможно при условии достаточного </w:t>
      </w:r>
      <w:r w:rsidRPr="002A101C">
        <w:rPr>
          <w:sz w:val="28"/>
          <w:szCs w:val="28"/>
          <w:lang w:eastAsia="en-US"/>
        </w:rPr>
        <w:br/>
        <w:t>и своевременного финансирования мероприятий и</w:t>
      </w:r>
      <w:r>
        <w:rPr>
          <w:sz w:val="28"/>
          <w:szCs w:val="28"/>
          <w:lang w:eastAsia="en-US"/>
        </w:rPr>
        <w:t>з краевого бюджета.</w:t>
      </w:r>
    </w:p>
    <w:p w:rsidR="00E3650C" w:rsidRPr="002A101C" w:rsidRDefault="00E3650C" w:rsidP="002A101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E3650C" w:rsidRPr="002A101C" w:rsidRDefault="00E3650C" w:rsidP="002A101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A101C">
        <w:rPr>
          <w:sz w:val="28"/>
          <w:szCs w:val="28"/>
          <w:lang w:eastAsia="en-US"/>
        </w:rPr>
        <w:t>осуществление контроля исполнения мероприятий подпрограмм Программы;</w:t>
      </w:r>
    </w:p>
    <w:p w:rsidR="00E3650C" w:rsidRPr="002A101C" w:rsidRDefault="00E3650C" w:rsidP="002A101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A101C">
        <w:rPr>
          <w:sz w:val="28"/>
          <w:szCs w:val="28"/>
          <w:lang w:eastAsia="en-US"/>
        </w:rPr>
        <w:t>контроль достижения конечных результатов и эффективного использования финансовых средств Программы.</w:t>
      </w:r>
    </w:p>
    <w:p w:rsidR="00E3650C" w:rsidRPr="002A101C" w:rsidRDefault="00E3650C" w:rsidP="002A101C">
      <w:pPr>
        <w:rPr>
          <w:sz w:val="28"/>
          <w:szCs w:val="28"/>
          <w:lang w:eastAsia="en-US"/>
        </w:rPr>
      </w:pPr>
    </w:p>
    <w:p w:rsidR="00E3650C" w:rsidRPr="00474461" w:rsidRDefault="00E3650C" w:rsidP="00487B73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 w:rsidRPr="00474461">
        <w:rPr>
          <w:b/>
          <w:sz w:val="28"/>
          <w:szCs w:val="28"/>
          <w:lang w:eastAsia="en-US"/>
        </w:rPr>
        <w:t>Приоритеты и цели социально-экономического развития,</w:t>
      </w:r>
      <w:r w:rsidRPr="00474461">
        <w:rPr>
          <w:b/>
          <w:sz w:val="28"/>
          <w:szCs w:val="28"/>
          <w:lang w:eastAsia="en-US"/>
        </w:rPr>
        <w:br/>
        <w:t xml:space="preserve"> описание основных целей и задач Программы, прогноз развития соответствующей сферы</w:t>
      </w:r>
    </w:p>
    <w:p w:rsidR="00E3650C" w:rsidRPr="00487B73" w:rsidRDefault="00E3650C" w:rsidP="00487B73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E3650C" w:rsidRPr="00487B73" w:rsidRDefault="00E3650C" w:rsidP="00487B73">
      <w:pPr>
        <w:ind w:firstLine="709"/>
        <w:jc w:val="both"/>
        <w:rPr>
          <w:sz w:val="28"/>
          <w:szCs w:val="28"/>
          <w:lang w:eastAsia="en-US"/>
        </w:rPr>
      </w:pPr>
      <w:r w:rsidRPr="00487B73">
        <w:rPr>
          <w:sz w:val="28"/>
          <w:szCs w:val="28"/>
          <w:lang w:eastAsia="en-US"/>
        </w:rPr>
        <w:t>Целью Программы является содействие повышению комфортности условий жизнедеятельности в поселени</w:t>
      </w:r>
      <w:r>
        <w:rPr>
          <w:sz w:val="28"/>
          <w:szCs w:val="28"/>
          <w:lang w:eastAsia="en-US"/>
        </w:rPr>
        <w:t>и</w:t>
      </w:r>
      <w:r w:rsidRPr="00487B73">
        <w:rPr>
          <w:sz w:val="28"/>
          <w:szCs w:val="28"/>
          <w:lang w:eastAsia="en-US"/>
        </w:rPr>
        <w:t xml:space="preserve"> и эффективной реализации </w:t>
      </w:r>
      <w:r>
        <w:rPr>
          <w:sz w:val="28"/>
          <w:szCs w:val="28"/>
          <w:lang w:eastAsia="en-US"/>
        </w:rPr>
        <w:t>администрацией Амыльского сельсовета закрепленных</w:t>
      </w:r>
      <w:r w:rsidRPr="00487B73">
        <w:rPr>
          <w:sz w:val="28"/>
          <w:szCs w:val="28"/>
          <w:lang w:eastAsia="en-US"/>
        </w:rPr>
        <w:t xml:space="preserve"> полномочий</w:t>
      </w:r>
      <w:r>
        <w:rPr>
          <w:sz w:val="28"/>
          <w:szCs w:val="28"/>
          <w:lang w:eastAsia="en-US"/>
        </w:rPr>
        <w:t>.</w:t>
      </w:r>
    </w:p>
    <w:p w:rsidR="00E3650C" w:rsidRPr="00487B73" w:rsidRDefault="00E3650C" w:rsidP="00487B73">
      <w:pPr>
        <w:ind w:firstLine="709"/>
        <w:jc w:val="both"/>
        <w:rPr>
          <w:sz w:val="28"/>
          <w:szCs w:val="28"/>
          <w:lang w:eastAsia="en-US"/>
        </w:rPr>
      </w:pPr>
      <w:r w:rsidRPr="00487B73">
        <w:rPr>
          <w:sz w:val="28"/>
          <w:szCs w:val="28"/>
          <w:lang w:eastAsia="en-US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E3650C" w:rsidRDefault="00E3650C" w:rsidP="00F60266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задача 1: «П</w:t>
      </w:r>
      <w:r w:rsidRPr="00CF3D8A">
        <w:rPr>
          <w:sz w:val="28"/>
          <w:szCs w:val="28"/>
        </w:rPr>
        <w:t>оддержание внутрипоселковых дорог на уровне, соответствующем категории дороги, согласно нормативным требованиям</w:t>
      </w:r>
      <w:r>
        <w:rPr>
          <w:sz w:val="28"/>
          <w:szCs w:val="28"/>
        </w:rPr>
        <w:t>»;</w:t>
      </w:r>
    </w:p>
    <w:p w:rsidR="00E3650C" w:rsidRDefault="00E3650C" w:rsidP="00F60266">
      <w:pPr>
        <w:pStyle w:val="ConsPlusCel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- задача 2: </w:t>
      </w:r>
      <w:r w:rsidRPr="008A5E7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</w:t>
      </w:r>
      <w:r w:rsidRPr="008A5E7E">
        <w:rPr>
          <w:color w:val="000000"/>
          <w:sz w:val="28"/>
          <w:szCs w:val="28"/>
        </w:rPr>
        <w:t>еализация мер по снижению рисков, смягчению последствий чрезвычайных ситуаций и защите населения от чрезвычайных ситуаций»;</w:t>
      </w:r>
    </w:p>
    <w:p w:rsidR="00E3650C" w:rsidRDefault="00E3650C" w:rsidP="00F60266">
      <w:pPr>
        <w:pStyle w:val="ConsPlusCel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задача 3: «</w:t>
      </w:r>
      <w:r>
        <w:rPr>
          <w:sz w:val="28"/>
          <w:szCs w:val="28"/>
        </w:rPr>
        <w:t>Проведение п</w:t>
      </w:r>
      <w:r w:rsidRPr="00E43704">
        <w:rPr>
          <w:sz w:val="28"/>
          <w:szCs w:val="28"/>
        </w:rPr>
        <w:t>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</w:r>
      <w:r>
        <w:rPr>
          <w:sz w:val="28"/>
          <w:szCs w:val="28"/>
        </w:rPr>
        <w:t>»;</w:t>
      </w:r>
    </w:p>
    <w:p w:rsidR="00E3650C" w:rsidRPr="008A5E7E" w:rsidRDefault="00E3650C" w:rsidP="00F60266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задача 4. </w:t>
      </w:r>
      <w:r w:rsidRPr="00A11B56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A11B56">
        <w:rPr>
          <w:sz w:val="28"/>
          <w:szCs w:val="28"/>
        </w:rPr>
        <w:t>беспечение необходимых условий для                                  реализации полномочия по обеспечению первичных мер пожарной безопасности</w:t>
      </w:r>
      <w:r>
        <w:rPr>
          <w:sz w:val="28"/>
          <w:szCs w:val="28"/>
        </w:rPr>
        <w:t>»;</w:t>
      </w:r>
    </w:p>
    <w:p w:rsidR="00E3650C" w:rsidRDefault="00E3650C" w:rsidP="00F60266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задача 5. </w:t>
      </w:r>
      <w:r w:rsidRPr="00E82E11">
        <w:rPr>
          <w:sz w:val="28"/>
          <w:szCs w:val="28"/>
        </w:rPr>
        <w:t>«</w:t>
      </w:r>
      <w:r>
        <w:rPr>
          <w:sz w:val="28"/>
          <w:szCs w:val="28"/>
        </w:rPr>
        <w:t>Создание благоприятных условий для оказания ритуальных услуг</w:t>
      </w:r>
      <w:r w:rsidRPr="00E82E1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3650C" w:rsidRDefault="00E3650C" w:rsidP="00703501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    - задача 6. «Благоустройство территории кладбища»;</w:t>
      </w:r>
      <w:r w:rsidRPr="00703501">
        <w:rPr>
          <w:sz w:val="28"/>
          <w:szCs w:val="28"/>
        </w:rPr>
        <w:t xml:space="preserve"> </w:t>
      </w:r>
    </w:p>
    <w:p w:rsidR="00E3650C" w:rsidRDefault="00E3650C" w:rsidP="00703501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    - задача 7: «Организация санитарной очистки, сбора и вывоза твёрдых бытовых отходов с территории сельского поселения»;</w:t>
      </w:r>
    </w:p>
    <w:p w:rsidR="00E3650C" w:rsidRDefault="00E3650C" w:rsidP="00703501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     - задача 8: «Информативное обеспечение табличками названия улиц и номеров домов»;</w:t>
      </w:r>
    </w:p>
    <w:p w:rsidR="00E3650C" w:rsidRDefault="00E3650C" w:rsidP="00703501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     - задача 9: «Привлечение жителей к участию в решении проблем благоустройства территории поселения»;</w:t>
      </w:r>
    </w:p>
    <w:p w:rsidR="00E3650C" w:rsidRDefault="00E3650C" w:rsidP="00703501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      - задача 10: «Увеличение протяжённости и повышение освещённости поселенческих дорог»;</w:t>
      </w:r>
    </w:p>
    <w:p w:rsidR="00E3650C" w:rsidRDefault="00E3650C" w:rsidP="00703501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задача 11: «Обеспечение реализации муниципальной программы и прочие мероприятия».</w:t>
      </w:r>
    </w:p>
    <w:p w:rsidR="00E3650C" w:rsidRPr="00CC6446" w:rsidRDefault="00E3650C" w:rsidP="00703501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912DB">
        <w:t xml:space="preserve">- </w:t>
      </w:r>
      <w:r w:rsidRPr="00CC6446">
        <w:rPr>
          <w:sz w:val="28"/>
          <w:szCs w:val="28"/>
        </w:rPr>
        <w:t xml:space="preserve">задача № 12: </w:t>
      </w:r>
      <w:r w:rsidRPr="00CC6446">
        <w:rPr>
          <w:bCs/>
          <w:sz w:val="28"/>
          <w:szCs w:val="28"/>
        </w:rPr>
        <w:t>«Задача 6: «Снижение энергопотребления и повышение энергетической эффективности в бюджетной сфере, коммунальной инфраструктуре</w:t>
      </w:r>
    </w:p>
    <w:p w:rsidR="00E3650C" w:rsidRDefault="00E3650C" w:rsidP="007534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117382">
        <w:rPr>
          <w:color w:val="000000"/>
          <w:sz w:val="28"/>
          <w:szCs w:val="28"/>
        </w:rPr>
        <w:t>Перечень целевых инд</w:t>
      </w:r>
      <w:r>
        <w:rPr>
          <w:color w:val="000000"/>
          <w:sz w:val="28"/>
          <w:szCs w:val="28"/>
        </w:rPr>
        <w:t>икаторов Программы</w:t>
      </w:r>
      <w:r w:rsidRPr="00117382">
        <w:rPr>
          <w:color w:val="000000"/>
          <w:sz w:val="28"/>
          <w:szCs w:val="28"/>
        </w:rPr>
        <w:t xml:space="preserve"> на весь период действия по годам ее реализации приведен в приложении № 1</w:t>
      </w:r>
      <w:r>
        <w:rPr>
          <w:color w:val="000000"/>
          <w:sz w:val="28"/>
          <w:szCs w:val="28"/>
        </w:rPr>
        <w:t>к паспорту.</w:t>
      </w:r>
    </w:p>
    <w:p w:rsidR="00E3650C" w:rsidRDefault="00E3650C" w:rsidP="0075348B">
      <w:pPr>
        <w:rPr>
          <w:sz w:val="28"/>
          <w:szCs w:val="28"/>
        </w:rPr>
      </w:pPr>
    </w:p>
    <w:p w:rsidR="00E3650C" w:rsidRPr="00474461" w:rsidRDefault="00E3650C" w:rsidP="008969CA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474461">
        <w:rPr>
          <w:b/>
          <w:sz w:val="28"/>
          <w:szCs w:val="28"/>
          <w:lang w:eastAsia="en-US"/>
        </w:rPr>
        <w:t xml:space="preserve">Механизм реализации мероприятий Программы </w:t>
      </w:r>
    </w:p>
    <w:p w:rsidR="00E3650C" w:rsidRDefault="00E3650C" w:rsidP="00206C6A">
      <w:pPr>
        <w:jc w:val="both"/>
        <w:rPr>
          <w:sz w:val="28"/>
          <w:szCs w:val="28"/>
          <w:lang w:eastAsia="en-US"/>
        </w:rPr>
      </w:pPr>
      <w:r w:rsidRPr="00FF376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75348B">
        <w:rPr>
          <w:sz w:val="28"/>
          <w:szCs w:val="28"/>
          <w:lang w:eastAsia="en-US"/>
        </w:rPr>
        <w:t xml:space="preserve">Организационные, экономические и правовые механизмы, необходимые для эффективной реализации мероприятий подпрограмм; критерии выбора получателей государственных и муниципальных услуг представлены </w:t>
      </w:r>
      <w:r>
        <w:rPr>
          <w:sz w:val="28"/>
          <w:szCs w:val="28"/>
          <w:lang w:eastAsia="en-US"/>
        </w:rPr>
        <w:t xml:space="preserve"> </w:t>
      </w:r>
      <w:r w:rsidRPr="0075348B">
        <w:rPr>
          <w:sz w:val="28"/>
          <w:szCs w:val="28"/>
          <w:lang w:eastAsia="en-US"/>
        </w:rPr>
        <w:t xml:space="preserve">в подпрограммах Программы. </w:t>
      </w:r>
    </w:p>
    <w:p w:rsidR="00E3650C" w:rsidRDefault="00E3650C" w:rsidP="007534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3650C" w:rsidRPr="00474461" w:rsidRDefault="00E3650C" w:rsidP="000C21B4">
      <w:pPr>
        <w:jc w:val="center"/>
        <w:rPr>
          <w:b/>
          <w:sz w:val="28"/>
          <w:szCs w:val="28"/>
        </w:rPr>
      </w:pPr>
      <w:r w:rsidRPr="00474461">
        <w:rPr>
          <w:b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населения.</w:t>
      </w:r>
    </w:p>
    <w:p w:rsidR="00E3650C" w:rsidRPr="00474461" w:rsidRDefault="00E3650C" w:rsidP="000C21B4">
      <w:pPr>
        <w:jc w:val="center"/>
        <w:rPr>
          <w:b/>
          <w:sz w:val="28"/>
          <w:szCs w:val="28"/>
        </w:rPr>
      </w:pPr>
    </w:p>
    <w:p w:rsidR="00E3650C" w:rsidRPr="00043704" w:rsidRDefault="00E3650C" w:rsidP="00A57B0A">
      <w:pPr>
        <w:pStyle w:val="BodyTextIndent3"/>
        <w:ind w:right="-83"/>
      </w:pPr>
      <w:r w:rsidRPr="00043704"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E3650C" w:rsidRPr="00043704" w:rsidRDefault="00E3650C" w:rsidP="00A57B0A">
      <w:pPr>
        <w:pStyle w:val="BodyTextIndent3"/>
      </w:pPr>
      <w:r w:rsidRPr="00043704">
        <w:t xml:space="preserve">Доля граждан, привлеченных к работам по благоустройству, от общего числа граждан, проживающих в </w:t>
      </w:r>
      <w:r>
        <w:t>МО Амыльский сельсовет</w:t>
      </w:r>
      <w:r w:rsidRPr="00043704">
        <w:t xml:space="preserve">, составит </w:t>
      </w:r>
      <w:r>
        <w:t>40</w:t>
      </w:r>
      <w:r w:rsidRPr="00043704">
        <w:t>% ежегодно.</w:t>
      </w:r>
    </w:p>
    <w:p w:rsidR="00E3650C" w:rsidRDefault="00E3650C" w:rsidP="000C21B4">
      <w:pPr>
        <w:pStyle w:val="BodyTextIndent3"/>
      </w:pPr>
      <w:r w:rsidRPr="00043704">
        <w:t xml:space="preserve">Планируется увеличение доли </w:t>
      </w:r>
      <w:r w:rsidRPr="000C21B4">
        <w:t xml:space="preserve">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</w:t>
      </w:r>
      <w:r>
        <w:t xml:space="preserve"> до 53,5 %.</w:t>
      </w:r>
    </w:p>
    <w:p w:rsidR="00E3650C" w:rsidRPr="00C22F4A" w:rsidRDefault="00E3650C" w:rsidP="000C21B4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</w:t>
      </w:r>
      <w:r w:rsidRPr="00A57B0A"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 xml:space="preserve"> к 2016 году </w:t>
      </w:r>
      <w:r w:rsidRPr="0072628A">
        <w:rPr>
          <w:sz w:val="28"/>
          <w:szCs w:val="28"/>
        </w:rPr>
        <w:t xml:space="preserve">снижение  количества </w:t>
      </w:r>
      <w:r>
        <w:rPr>
          <w:sz w:val="28"/>
          <w:szCs w:val="28"/>
        </w:rPr>
        <w:t>п</w:t>
      </w:r>
      <w:r w:rsidRPr="0072628A">
        <w:rPr>
          <w:sz w:val="28"/>
          <w:szCs w:val="28"/>
        </w:rPr>
        <w:t xml:space="preserve">острадавшего </w:t>
      </w:r>
      <w:r>
        <w:rPr>
          <w:sz w:val="28"/>
          <w:szCs w:val="28"/>
        </w:rPr>
        <w:t xml:space="preserve">населения при ЧС, а также снижение экономического ущерба при ЧС. </w:t>
      </w:r>
    </w:p>
    <w:p w:rsidR="00E3650C" w:rsidRDefault="00E3650C" w:rsidP="00A57B0A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учреждений соц. Сферы и населения </w:t>
      </w:r>
      <w:r w:rsidRPr="0072628A"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наглядной агитацией</w:t>
      </w:r>
      <w:r w:rsidRPr="0072628A">
        <w:rPr>
          <w:sz w:val="28"/>
          <w:szCs w:val="28"/>
        </w:rPr>
        <w:t xml:space="preserve">  </w:t>
      </w:r>
      <w:r>
        <w:rPr>
          <w:sz w:val="28"/>
          <w:szCs w:val="28"/>
        </w:rPr>
        <w:t>к 2016 году 100 %.</w:t>
      </w:r>
    </w:p>
    <w:p w:rsidR="00E3650C" w:rsidRDefault="00E3650C" w:rsidP="00A57B0A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 снижение количества пожаров (в процентах к предыдущему году) к 2016 году на 5 %.</w:t>
      </w:r>
    </w:p>
    <w:p w:rsidR="00E3650C" w:rsidRDefault="00E3650C" w:rsidP="00A57B0A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благоустройству кладбищ и территории поселения обеспечит </w:t>
      </w:r>
      <w:r w:rsidRPr="000C21B4">
        <w:rPr>
          <w:sz w:val="28"/>
          <w:szCs w:val="28"/>
        </w:rPr>
        <w:t>создание благоприятных условий п</w:t>
      </w:r>
      <w:r>
        <w:rPr>
          <w:sz w:val="28"/>
          <w:szCs w:val="28"/>
        </w:rPr>
        <w:t>роживания жителей  Амыльского сельсовета.</w:t>
      </w:r>
    </w:p>
    <w:p w:rsidR="00E3650C" w:rsidRPr="00AE0AD2" w:rsidRDefault="00E3650C" w:rsidP="00AE0AD2">
      <w:pPr>
        <w:tabs>
          <w:tab w:val="left" w:pos="540"/>
        </w:tabs>
        <w:autoSpaceDE w:val="0"/>
        <w:autoSpaceDN w:val="0"/>
        <w:adjustRightInd w:val="0"/>
        <w:spacing w:after="200" w:line="276" w:lineRule="auto"/>
        <w:jc w:val="both"/>
        <w:outlineLvl w:val="2"/>
        <w:rPr>
          <w:bCs/>
          <w:sz w:val="28"/>
          <w:szCs w:val="28"/>
        </w:rPr>
      </w:pPr>
      <w:r w:rsidRPr="00AE0AD2">
        <w:rPr>
          <w:bCs/>
          <w:sz w:val="28"/>
          <w:szCs w:val="28"/>
        </w:rPr>
        <w:t xml:space="preserve">            В результате реализации мероприятий, предусмотренных Программой, планируется снизить потребление электроэнергии ежегодно на 3 %»;</w:t>
      </w:r>
    </w:p>
    <w:p w:rsidR="00E3650C" w:rsidRDefault="00E3650C" w:rsidP="00A57B0A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043704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370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паспорту </w:t>
      </w:r>
      <w:r w:rsidRPr="0004370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, значения целевых показателей на долгосрочный период представлены в </w:t>
      </w:r>
      <w:r w:rsidRPr="00043704">
        <w:rPr>
          <w:rFonts w:ascii="Times New Roman" w:hAnsi="Times New Roman" w:cs="Times New Roman"/>
          <w:sz w:val="28"/>
          <w:szCs w:val="28"/>
        </w:rPr>
        <w:t xml:space="preserve">приложении № 2 к </w:t>
      </w:r>
      <w:r>
        <w:rPr>
          <w:rFonts w:ascii="Times New Roman" w:hAnsi="Times New Roman" w:cs="Times New Roman"/>
          <w:sz w:val="28"/>
          <w:szCs w:val="28"/>
        </w:rPr>
        <w:t xml:space="preserve"> паспорту </w:t>
      </w:r>
      <w:r w:rsidRPr="0004370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37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50C" w:rsidRDefault="00E3650C" w:rsidP="00A57B0A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3650C" w:rsidRPr="00043704" w:rsidRDefault="00E3650C" w:rsidP="00A57B0A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3650C" w:rsidRDefault="00E3650C" w:rsidP="008969CA">
      <w:pPr>
        <w:pStyle w:val="ListParagraph"/>
        <w:ind w:left="502"/>
        <w:jc w:val="center"/>
        <w:rPr>
          <w:b/>
          <w:sz w:val="28"/>
          <w:szCs w:val="28"/>
        </w:rPr>
      </w:pPr>
    </w:p>
    <w:p w:rsidR="00E3650C" w:rsidRDefault="00E3650C" w:rsidP="008969CA">
      <w:pPr>
        <w:pStyle w:val="ListParagraph"/>
        <w:ind w:left="502"/>
        <w:jc w:val="center"/>
        <w:rPr>
          <w:b/>
          <w:sz w:val="28"/>
          <w:szCs w:val="28"/>
        </w:rPr>
      </w:pPr>
    </w:p>
    <w:p w:rsidR="00E3650C" w:rsidRDefault="00E3650C" w:rsidP="008969CA">
      <w:pPr>
        <w:pStyle w:val="ListParagraph"/>
        <w:ind w:left="502"/>
        <w:jc w:val="center"/>
        <w:rPr>
          <w:b/>
          <w:sz w:val="28"/>
          <w:szCs w:val="28"/>
        </w:rPr>
      </w:pPr>
      <w:r w:rsidRPr="00474461">
        <w:rPr>
          <w:b/>
          <w:sz w:val="28"/>
          <w:szCs w:val="28"/>
        </w:rPr>
        <w:t>6.</w:t>
      </w:r>
      <w:r w:rsidRPr="00474461">
        <w:rPr>
          <w:b/>
          <w:sz w:val="28"/>
          <w:szCs w:val="28"/>
        </w:rPr>
        <w:tab/>
        <w:t xml:space="preserve">Перечень подпрограмм с указанием сроков их реализации </w:t>
      </w:r>
    </w:p>
    <w:p w:rsidR="00E3650C" w:rsidRPr="00474461" w:rsidRDefault="00E3650C" w:rsidP="008969CA">
      <w:pPr>
        <w:pStyle w:val="ListParagraph"/>
        <w:ind w:left="502"/>
        <w:jc w:val="center"/>
        <w:rPr>
          <w:b/>
          <w:sz w:val="28"/>
          <w:szCs w:val="28"/>
        </w:rPr>
      </w:pPr>
    </w:p>
    <w:p w:rsidR="00E3650C" w:rsidRPr="00A51978" w:rsidRDefault="00E3650C" w:rsidP="00A51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Pr="00A51978">
        <w:rPr>
          <w:sz w:val="28"/>
          <w:szCs w:val="28"/>
        </w:rPr>
        <w:t>одпрограмма 1</w:t>
      </w:r>
      <w:r>
        <w:rPr>
          <w:sz w:val="28"/>
          <w:szCs w:val="28"/>
        </w:rPr>
        <w:t>:</w:t>
      </w:r>
      <w:r w:rsidRPr="00A51978">
        <w:rPr>
          <w:sz w:val="28"/>
          <w:szCs w:val="28"/>
        </w:rPr>
        <w:t xml:space="preserve"> «Содержание автомобильных дорог в границах </w:t>
      </w:r>
      <w:r>
        <w:rPr>
          <w:sz w:val="28"/>
          <w:szCs w:val="28"/>
        </w:rPr>
        <w:t xml:space="preserve">  поселения».</w:t>
      </w:r>
      <w:r w:rsidRPr="00A51978">
        <w:rPr>
          <w:sz w:val="28"/>
          <w:szCs w:val="28"/>
        </w:rPr>
        <w:t xml:space="preserve"> </w:t>
      </w:r>
    </w:p>
    <w:p w:rsidR="00E3650C" w:rsidRDefault="00E3650C" w:rsidP="008969CA">
      <w:pPr>
        <w:pStyle w:val="ListParagraph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69CA">
        <w:rPr>
          <w:sz w:val="28"/>
          <w:szCs w:val="28"/>
        </w:rPr>
        <w:t>одпрограмма 2</w:t>
      </w:r>
      <w:r>
        <w:rPr>
          <w:sz w:val="28"/>
          <w:szCs w:val="28"/>
        </w:rPr>
        <w:t>:</w:t>
      </w:r>
      <w:r w:rsidRPr="008969CA">
        <w:rPr>
          <w:sz w:val="28"/>
          <w:szCs w:val="28"/>
        </w:rPr>
        <w:t xml:space="preserve"> «Предупре</w:t>
      </w:r>
      <w:r>
        <w:rPr>
          <w:sz w:val="28"/>
          <w:szCs w:val="28"/>
        </w:rPr>
        <w:t>ждение и ликвидация последствий</w:t>
      </w:r>
    </w:p>
    <w:p w:rsidR="00E3650C" w:rsidRPr="0006136F" w:rsidRDefault="00E3650C" w:rsidP="0006136F">
      <w:pPr>
        <w:jc w:val="both"/>
        <w:rPr>
          <w:sz w:val="28"/>
          <w:szCs w:val="28"/>
        </w:rPr>
      </w:pPr>
      <w:r w:rsidRPr="0006136F">
        <w:rPr>
          <w:sz w:val="28"/>
          <w:szCs w:val="28"/>
        </w:rPr>
        <w:t>чрезвычайных ситуаций в границах посе</w:t>
      </w:r>
      <w:r>
        <w:rPr>
          <w:sz w:val="28"/>
          <w:szCs w:val="28"/>
        </w:rPr>
        <w:t>ления, профилактика терроризма».</w:t>
      </w:r>
    </w:p>
    <w:p w:rsidR="00E3650C" w:rsidRDefault="00E3650C" w:rsidP="008969CA">
      <w:pPr>
        <w:pStyle w:val="ListParagraph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69CA">
        <w:rPr>
          <w:sz w:val="28"/>
          <w:szCs w:val="28"/>
        </w:rPr>
        <w:t>одпрограмма 3</w:t>
      </w:r>
      <w:r>
        <w:rPr>
          <w:sz w:val="28"/>
          <w:szCs w:val="28"/>
        </w:rPr>
        <w:t>:</w:t>
      </w:r>
      <w:r w:rsidRPr="008969CA">
        <w:rPr>
          <w:sz w:val="28"/>
          <w:szCs w:val="28"/>
        </w:rPr>
        <w:t xml:space="preserve"> «Обеспечение первичных мер </w:t>
      </w:r>
      <w:r>
        <w:rPr>
          <w:sz w:val="28"/>
          <w:szCs w:val="28"/>
        </w:rPr>
        <w:t>пожарной безопасности</w:t>
      </w:r>
    </w:p>
    <w:p w:rsidR="00E3650C" w:rsidRPr="0006136F" w:rsidRDefault="00E3650C" w:rsidP="0006136F">
      <w:pPr>
        <w:jc w:val="both"/>
        <w:rPr>
          <w:sz w:val="28"/>
          <w:szCs w:val="28"/>
        </w:rPr>
      </w:pPr>
      <w:r>
        <w:rPr>
          <w:sz w:val="28"/>
          <w:szCs w:val="28"/>
        </w:rPr>
        <w:t>Амыльского сельсовета».</w:t>
      </w:r>
    </w:p>
    <w:p w:rsidR="00E3650C" w:rsidRDefault="00E3650C" w:rsidP="008969CA">
      <w:pPr>
        <w:pStyle w:val="ListParagraph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4:</w:t>
      </w:r>
      <w:r w:rsidRPr="008969CA">
        <w:rPr>
          <w:sz w:val="28"/>
          <w:szCs w:val="28"/>
        </w:rPr>
        <w:t xml:space="preserve"> «Организация рит</w:t>
      </w:r>
      <w:r>
        <w:rPr>
          <w:sz w:val="28"/>
          <w:szCs w:val="28"/>
        </w:rPr>
        <w:t>уальных услуг и содержание мест</w:t>
      </w:r>
    </w:p>
    <w:p w:rsidR="00E3650C" w:rsidRPr="0006136F" w:rsidRDefault="00E3650C" w:rsidP="0006136F">
      <w:pPr>
        <w:jc w:val="both"/>
        <w:rPr>
          <w:sz w:val="28"/>
          <w:szCs w:val="28"/>
        </w:rPr>
      </w:pPr>
      <w:r>
        <w:rPr>
          <w:sz w:val="28"/>
          <w:szCs w:val="28"/>
        </w:rPr>
        <w:t>захоронения».</w:t>
      </w:r>
    </w:p>
    <w:p w:rsidR="00E3650C" w:rsidRDefault="00E3650C" w:rsidP="008969CA">
      <w:pPr>
        <w:pStyle w:val="ListParagraph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69CA">
        <w:rPr>
          <w:sz w:val="28"/>
          <w:szCs w:val="28"/>
        </w:rPr>
        <w:t xml:space="preserve">одпрограмма </w:t>
      </w:r>
      <w:r>
        <w:rPr>
          <w:sz w:val="28"/>
          <w:szCs w:val="28"/>
        </w:rPr>
        <w:t xml:space="preserve">5: </w:t>
      </w:r>
      <w:r w:rsidRPr="008969CA">
        <w:rPr>
          <w:sz w:val="28"/>
          <w:szCs w:val="28"/>
        </w:rPr>
        <w:t>«Организ</w:t>
      </w:r>
      <w:r>
        <w:rPr>
          <w:sz w:val="28"/>
          <w:szCs w:val="28"/>
        </w:rPr>
        <w:t>ация благоустройства территории</w:t>
      </w:r>
    </w:p>
    <w:p w:rsidR="00E3650C" w:rsidRDefault="00E3650C" w:rsidP="0006136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поселения».</w:t>
      </w:r>
    </w:p>
    <w:p w:rsidR="00E3650C" w:rsidRPr="00AE0AD2" w:rsidRDefault="00E3650C" w:rsidP="00AE0AD2">
      <w:pPr>
        <w:tabs>
          <w:tab w:val="left" w:pos="540"/>
        </w:tabs>
        <w:autoSpaceDE w:val="0"/>
        <w:autoSpaceDN w:val="0"/>
        <w:adjustRightInd w:val="0"/>
        <w:spacing w:after="200" w:line="276" w:lineRule="auto"/>
        <w:jc w:val="both"/>
        <w:outlineLvl w:val="2"/>
        <w:rPr>
          <w:bCs/>
          <w:sz w:val="28"/>
          <w:szCs w:val="28"/>
        </w:rPr>
      </w:pPr>
      <w:r w:rsidRPr="00AE0AD2">
        <w:rPr>
          <w:sz w:val="28"/>
          <w:szCs w:val="28"/>
        </w:rPr>
        <w:t xml:space="preserve">       </w:t>
      </w:r>
      <w:r w:rsidRPr="00AE0AD2">
        <w:rPr>
          <w:bCs/>
          <w:sz w:val="28"/>
          <w:szCs w:val="28"/>
        </w:rPr>
        <w:t>«Подпрограмма 6:  «Энергосбережение и повышение энерг</w:t>
      </w:r>
      <w:r>
        <w:rPr>
          <w:bCs/>
          <w:sz w:val="28"/>
          <w:szCs w:val="28"/>
        </w:rPr>
        <w:t>етической эффективности в МО «Амыль</w:t>
      </w:r>
      <w:r w:rsidRPr="00AE0AD2">
        <w:rPr>
          <w:bCs/>
          <w:sz w:val="28"/>
          <w:szCs w:val="28"/>
        </w:rPr>
        <w:t>ский сельсовет»»</w:t>
      </w:r>
      <w:r>
        <w:rPr>
          <w:bCs/>
          <w:sz w:val="28"/>
          <w:szCs w:val="28"/>
        </w:rPr>
        <w:t>.</w:t>
      </w:r>
    </w:p>
    <w:p w:rsidR="00E3650C" w:rsidRDefault="00E3650C" w:rsidP="008969CA">
      <w:pPr>
        <w:pStyle w:val="ListParagraph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подпрограмм 2014-2016 годы.</w:t>
      </w:r>
    </w:p>
    <w:p w:rsidR="00E3650C" w:rsidRPr="00DB0C7F" w:rsidRDefault="00E3650C" w:rsidP="008969CA">
      <w:pPr>
        <w:pStyle w:val="ListParagraph"/>
        <w:ind w:left="502"/>
        <w:jc w:val="both"/>
        <w:rPr>
          <w:sz w:val="28"/>
          <w:szCs w:val="28"/>
        </w:rPr>
      </w:pPr>
      <w:r w:rsidRPr="00DB0C7F">
        <w:rPr>
          <w:sz w:val="28"/>
          <w:szCs w:val="28"/>
        </w:rPr>
        <w:t xml:space="preserve">Реализация мероприятий подпрограмм позволит достичь </w:t>
      </w:r>
    </w:p>
    <w:p w:rsidR="00E3650C" w:rsidRPr="0006136F" w:rsidRDefault="00E3650C" w:rsidP="0006136F">
      <w:pPr>
        <w:jc w:val="both"/>
        <w:rPr>
          <w:sz w:val="28"/>
          <w:szCs w:val="28"/>
        </w:rPr>
      </w:pPr>
      <w:r w:rsidRPr="0006136F">
        <w:rPr>
          <w:sz w:val="28"/>
          <w:szCs w:val="28"/>
        </w:rPr>
        <w:t>в 2014 - 2016 годах следующих результатов:</w:t>
      </w:r>
    </w:p>
    <w:p w:rsidR="00E3650C" w:rsidRPr="00A51978" w:rsidRDefault="00E3650C" w:rsidP="00A51978">
      <w:pPr>
        <w:pStyle w:val="NormalWe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</w:t>
      </w:r>
      <w:r w:rsidRPr="00A51978">
        <w:rPr>
          <w:sz w:val="28"/>
          <w:szCs w:val="28"/>
        </w:rPr>
        <w:t xml:space="preserve">оля протяженности внутрипоселковых автомобильных дорог общего </w:t>
      </w:r>
      <w:r>
        <w:rPr>
          <w:sz w:val="28"/>
          <w:szCs w:val="28"/>
        </w:rPr>
        <w:t xml:space="preserve">           </w:t>
      </w:r>
      <w:r w:rsidRPr="00A51978">
        <w:rPr>
          <w:sz w:val="28"/>
          <w:szCs w:val="28"/>
        </w:rPr>
        <w:t xml:space="preserve">пользования,  отвечающих нормативным    требованиям, в общей протяженности автомобильных дорог поселения             </w:t>
      </w:r>
      <w:r>
        <w:rPr>
          <w:sz w:val="28"/>
          <w:szCs w:val="28"/>
        </w:rPr>
        <w:t>55,</w:t>
      </w:r>
      <w:r w:rsidRPr="00A51978">
        <w:rPr>
          <w:sz w:val="28"/>
          <w:szCs w:val="28"/>
        </w:rPr>
        <w:t>5 %</w:t>
      </w:r>
      <w:r>
        <w:rPr>
          <w:sz w:val="28"/>
          <w:szCs w:val="28"/>
        </w:rPr>
        <w:t>;</w:t>
      </w:r>
    </w:p>
    <w:p w:rsidR="00E3650C" w:rsidRDefault="00E3650C" w:rsidP="00A51978">
      <w:pPr>
        <w:pStyle w:val="ListParagraph"/>
        <w:ind w:left="502"/>
        <w:rPr>
          <w:sz w:val="28"/>
          <w:szCs w:val="28"/>
        </w:rPr>
      </w:pPr>
      <w:r>
        <w:rPr>
          <w:sz w:val="28"/>
          <w:szCs w:val="28"/>
        </w:rPr>
        <w:t>-  своевременно л</w:t>
      </w:r>
      <w:r w:rsidRPr="00A51978">
        <w:rPr>
          <w:sz w:val="28"/>
          <w:szCs w:val="28"/>
        </w:rPr>
        <w:t>иквид</w:t>
      </w:r>
      <w:r>
        <w:rPr>
          <w:sz w:val="28"/>
          <w:szCs w:val="28"/>
        </w:rPr>
        <w:t>ировать</w:t>
      </w:r>
      <w:r w:rsidRPr="00A51978">
        <w:rPr>
          <w:sz w:val="28"/>
          <w:szCs w:val="28"/>
        </w:rPr>
        <w:t xml:space="preserve"> последстви</w:t>
      </w:r>
      <w:r>
        <w:rPr>
          <w:sz w:val="28"/>
          <w:szCs w:val="28"/>
        </w:rPr>
        <w:t>я</w:t>
      </w:r>
      <w:r w:rsidRPr="00A51978">
        <w:rPr>
          <w:sz w:val="28"/>
          <w:szCs w:val="28"/>
        </w:rPr>
        <w:t xml:space="preserve"> ЧС</w:t>
      </w:r>
      <w:r>
        <w:rPr>
          <w:sz w:val="28"/>
          <w:szCs w:val="28"/>
        </w:rPr>
        <w:t>;</w:t>
      </w:r>
    </w:p>
    <w:p w:rsidR="00E3650C" w:rsidRPr="00A51978" w:rsidRDefault="00E3650C" w:rsidP="00A51978">
      <w:pPr>
        <w:pStyle w:val="ListParagraph"/>
        <w:ind w:left="502"/>
        <w:rPr>
          <w:sz w:val="28"/>
          <w:szCs w:val="28"/>
        </w:rPr>
      </w:pPr>
      <w:r>
        <w:rPr>
          <w:sz w:val="28"/>
          <w:szCs w:val="28"/>
        </w:rPr>
        <w:t>- п</w:t>
      </w:r>
      <w:r w:rsidRPr="00A51978">
        <w:rPr>
          <w:sz w:val="28"/>
          <w:szCs w:val="28"/>
        </w:rPr>
        <w:t>риобре</w:t>
      </w:r>
      <w:r>
        <w:rPr>
          <w:sz w:val="28"/>
          <w:szCs w:val="28"/>
        </w:rPr>
        <w:t>сти 4 комплекта плакатов</w:t>
      </w:r>
      <w:r w:rsidRPr="00A51978">
        <w:rPr>
          <w:sz w:val="28"/>
          <w:szCs w:val="28"/>
        </w:rPr>
        <w:t xml:space="preserve"> по профилактике терроризма</w:t>
      </w:r>
      <w:r>
        <w:rPr>
          <w:sz w:val="28"/>
          <w:szCs w:val="28"/>
        </w:rPr>
        <w:t>;</w:t>
      </w:r>
    </w:p>
    <w:p w:rsidR="00E3650C" w:rsidRDefault="00E3650C" w:rsidP="008969CA">
      <w:pPr>
        <w:pStyle w:val="ListParagraph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51978">
        <w:rPr>
          <w:sz w:val="28"/>
          <w:szCs w:val="28"/>
        </w:rPr>
        <w:t>нижение затрат на уличное освещение на 3%</w:t>
      </w:r>
      <w:r>
        <w:rPr>
          <w:sz w:val="28"/>
          <w:szCs w:val="28"/>
        </w:rPr>
        <w:t>;</w:t>
      </w:r>
    </w:p>
    <w:p w:rsidR="00E3650C" w:rsidRDefault="00E3650C" w:rsidP="008969CA">
      <w:pPr>
        <w:pStyle w:val="ListParagraph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A51978">
        <w:rPr>
          <w:sz w:val="28"/>
          <w:szCs w:val="28"/>
        </w:rPr>
        <w:t>есперебойное освещение в в</w:t>
      </w:r>
      <w:r>
        <w:rPr>
          <w:sz w:val="28"/>
          <w:szCs w:val="28"/>
        </w:rPr>
        <w:t>ечернее и ночное время  суток с</w:t>
      </w:r>
    </w:p>
    <w:p w:rsidR="00E3650C" w:rsidRPr="0006136F" w:rsidRDefault="00E3650C" w:rsidP="0006136F">
      <w:pPr>
        <w:jc w:val="both"/>
        <w:rPr>
          <w:sz w:val="28"/>
          <w:szCs w:val="28"/>
        </w:rPr>
      </w:pPr>
      <w:r w:rsidRPr="0006136F">
        <w:rPr>
          <w:sz w:val="28"/>
          <w:szCs w:val="28"/>
        </w:rPr>
        <w:t>коэффициентом горения светильников не менее, чем 90%,</w:t>
      </w:r>
    </w:p>
    <w:p w:rsidR="00E3650C" w:rsidRDefault="00E3650C" w:rsidP="008969CA">
      <w:pPr>
        <w:pStyle w:val="ListParagraph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организовать работы по </w:t>
      </w:r>
      <w:r w:rsidRPr="00A51978">
        <w:rPr>
          <w:sz w:val="28"/>
          <w:szCs w:val="28"/>
        </w:rPr>
        <w:t>благоустройств</w:t>
      </w:r>
      <w:r>
        <w:rPr>
          <w:sz w:val="28"/>
          <w:szCs w:val="28"/>
        </w:rPr>
        <w:t>у территории действующего</w:t>
      </w:r>
    </w:p>
    <w:p w:rsidR="00E3650C" w:rsidRPr="0006136F" w:rsidRDefault="00E3650C" w:rsidP="0006136F">
      <w:pPr>
        <w:jc w:val="both"/>
        <w:rPr>
          <w:sz w:val="28"/>
          <w:szCs w:val="28"/>
        </w:rPr>
      </w:pPr>
      <w:r w:rsidRPr="0006136F">
        <w:rPr>
          <w:sz w:val="28"/>
          <w:szCs w:val="28"/>
        </w:rPr>
        <w:t>кладбища;</w:t>
      </w:r>
    </w:p>
    <w:p w:rsidR="00E3650C" w:rsidRDefault="00E3650C" w:rsidP="008969CA">
      <w:pPr>
        <w:pStyle w:val="ListParagraph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1978">
        <w:rPr>
          <w:sz w:val="28"/>
          <w:szCs w:val="28"/>
        </w:rPr>
        <w:t>заключить соглашени</w:t>
      </w:r>
      <w:r>
        <w:rPr>
          <w:sz w:val="28"/>
          <w:szCs w:val="28"/>
        </w:rPr>
        <w:t>я</w:t>
      </w:r>
      <w:r w:rsidRPr="00A51978">
        <w:rPr>
          <w:sz w:val="28"/>
          <w:szCs w:val="28"/>
        </w:rPr>
        <w:t>, направленны</w:t>
      </w:r>
      <w:r>
        <w:rPr>
          <w:sz w:val="28"/>
          <w:szCs w:val="28"/>
        </w:rPr>
        <w:t>е на достижение целей</w:t>
      </w:r>
    </w:p>
    <w:p w:rsidR="00E3650C" w:rsidRPr="0006136F" w:rsidRDefault="00E3650C" w:rsidP="0006136F">
      <w:pPr>
        <w:jc w:val="both"/>
        <w:rPr>
          <w:sz w:val="28"/>
          <w:szCs w:val="28"/>
        </w:rPr>
      </w:pPr>
      <w:r w:rsidRPr="0006136F">
        <w:rPr>
          <w:sz w:val="28"/>
          <w:szCs w:val="28"/>
        </w:rPr>
        <w:t>Программы, между исполнителями и уполномоченными органами в области похоронного дела;</w:t>
      </w:r>
    </w:p>
    <w:p w:rsidR="00E3650C" w:rsidRDefault="00E3650C" w:rsidP="008969CA">
      <w:pPr>
        <w:pStyle w:val="ListParagraph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AE7">
        <w:rPr>
          <w:sz w:val="28"/>
          <w:szCs w:val="28"/>
        </w:rPr>
        <w:t>улучш</w:t>
      </w:r>
      <w:r>
        <w:rPr>
          <w:sz w:val="28"/>
          <w:szCs w:val="28"/>
        </w:rPr>
        <w:t>ить</w:t>
      </w:r>
      <w:r w:rsidRPr="00387AE7">
        <w:rPr>
          <w:sz w:val="28"/>
          <w:szCs w:val="28"/>
        </w:rPr>
        <w:t xml:space="preserve"> внешн</w:t>
      </w:r>
      <w:r>
        <w:rPr>
          <w:sz w:val="28"/>
          <w:szCs w:val="28"/>
        </w:rPr>
        <w:t>ий</w:t>
      </w:r>
      <w:r w:rsidRPr="00387AE7">
        <w:rPr>
          <w:sz w:val="28"/>
          <w:szCs w:val="28"/>
        </w:rPr>
        <w:t xml:space="preserve"> облик  поселения</w:t>
      </w:r>
      <w:r>
        <w:rPr>
          <w:sz w:val="28"/>
          <w:szCs w:val="28"/>
        </w:rPr>
        <w:t>;</w:t>
      </w:r>
    </w:p>
    <w:p w:rsidR="00E3650C" w:rsidRDefault="00E3650C" w:rsidP="008969CA">
      <w:pPr>
        <w:pStyle w:val="ListParagraph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0C7F">
        <w:rPr>
          <w:sz w:val="28"/>
          <w:szCs w:val="28"/>
        </w:rPr>
        <w:t>снижение количества пожаров, г</w:t>
      </w:r>
      <w:r>
        <w:rPr>
          <w:sz w:val="28"/>
          <w:szCs w:val="28"/>
        </w:rPr>
        <w:t>ибели и травмирования людей при</w:t>
      </w:r>
    </w:p>
    <w:p w:rsidR="00E3650C" w:rsidRPr="0006136F" w:rsidRDefault="00E3650C" w:rsidP="0006136F">
      <w:pPr>
        <w:jc w:val="both"/>
        <w:rPr>
          <w:sz w:val="28"/>
          <w:szCs w:val="28"/>
        </w:rPr>
      </w:pPr>
      <w:r w:rsidRPr="0006136F">
        <w:rPr>
          <w:sz w:val="28"/>
          <w:szCs w:val="28"/>
        </w:rPr>
        <w:t>пожарах;</w:t>
      </w:r>
    </w:p>
    <w:p w:rsidR="00E3650C" w:rsidRDefault="00E3650C" w:rsidP="008969CA">
      <w:pPr>
        <w:pStyle w:val="ListParagraph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0C7F">
        <w:rPr>
          <w:sz w:val="28"/>
          <w:szCs w:val="28"/>
        </w:rPr>
        <w:t>относительное сокращение материальног</w:t>
      </w:r>
      <w:r>
        <w:rPr>
          <w:sz w:val="28"/>
          <w:szCs w:val="28"/>
        </w:rPr>
        <w:t>о ущерба от пожаров и</w:t>
      </w:r>
    </w:p>
    <w:p w:rsidR="00E3650C" w:rsidRDefault="00E3650C" w:rsidP="0006136F">
      <w:pPr>
        <w:jc w:val="both"/>
        <w:rPr>
          <w:sz w:val="28"/>
          <w:szCs w:val="28"/>
        </w:rPr>
      </w:pPr>
      <w:r w:rsidRPr="0006136F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>;</w:t>
      </w:r>
    </w:p>
    <w:p w:rsidR="00E3650C" w:rsidRPr="0006136F" w:rsidRDefault="00E3650C" w:rsidP="00061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E0AD2">
        <w:rPr>
          <w:bCs/>
          <w:sz w:val="28"/>
          <w:szCs w:val="28"/>
        </w:rPr>
        <w:t>снижение потребления электроэнергии на 15 %</w:t>
      </w:r>
      <w:r>
        <w:rPr>
          <w:bCs/>
          <w:sz w:val="28"/>
          <w:szCs w:val="28"/>
        </w:rPr>
        <w:t>.</w:t>
      </w:r>
    </w:p>
    <w:p w:rsidR="00E3650C" w:rsidRDefault="00E3650C" w:rsidP="008969CA">
      <w:pPr>
        <w:pStyle w:val="ListParagraph"/>
        <w:ind w:left="502"/>
        <w:jc w:val="both"/>
        <w:rPr>
          <w:sz w:val="28"/>
          <w:szCs w:val="28"/>
        </w:rPr>
      </w:pPr>
    </w:p>
    <w:p w:rsidR="00E3650C" w:rsidRPr="00C27A33" w:rsidRDefault="00E3650C" w:rsidP="00C27A33">
      <w:pPr>
        <w:pStyle w:val="ListParagraph"/>
        <w:ind w:left="502"/>
        <w:jc w:val="center"/>
        <w:rPr>
          <w:b/>
          <w:sz w:val="28"/>
          <w:szCs w:val="28"/>
        </w:rPr>
      </w:pPr>
      <w:r w:rsidRPr="00C27A33">
        <w:rPr>
          <w:b/>
          <w:sz w:val="28"/>
          <w:szCs w:val="28"/>
        </w:rPr>
        <w:t>7. Основные меры правового регулирования</w:t>
      </w:r>
    </w:p>
    <w:p w:rsidR="00E3650C" w:rsidRDefault="00E3650C" w:rsidP="008969CA">
      <w:pPr>
        <w:pStyle w:val="ListParagraph"/>
        <w:ind w:left="502"/>
        <w:jc w:val="both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4320"/>
        <w:gridCol w:w="3240"/>
        <w:gridCol w:w="1800"/>
      </w:tblGrid>
      <w:tr w:rsidR="00E3650C" w:rsidTr="00754440">
        <w:tc>
          <w:tcPr>
            <w:tcW w:w="900" w:type="dxa"/>
            <w:vAlign w:val="center"/>
          </w:tcPr>
          <w:p w:rsidR="00E3650C" w:rsidRPr="00210D39" w:rsidRDefault="00E3650C" w:rsidP="0075444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0D3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20" w:type="dxa"/>
            <w:vAlign w:val="center"/>
          </w:tcPr>
          <w:p w:rsidR="00E3650C" w:rsidRPr="00210D39" w:rsidRDefault="00E3650C" w:rsidP="0075444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0D39">
              <w:rPr>
                <w:rFonts w:ascii="Times New Roman" w:hAnsi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3240" w:type="dxa"/>
            <w:vAlign w:val="center"/>
          </w:tcPr>
          <w:p w:rsidR="00E3650C" w:rsidRPr="00210D39" w:rsidRDefault="00E3650C" w:rsidP="0075444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0D39">
              <w:rPr>
                <w:rFonts w:ascii="Times New Roman" w:hAnsi="Times New Roman"/>
                <w:sz w:val="28"/>
                <w:szCs w:val="28"/>
              </w:rPr>
              <w:t>Предмет регулирования, основное содержание</w:t>
            </w:r>
          </w:p>
        </w:tc>
        <w:tc>
          <w:tcPr>
            <w:tcW w:w="1800" w:type="dxa"/>
            <w:vAlign w:val="center"/>
          </w:tcPr>
          <w:p w:rsidR="00E3650C" w:rsidRPr="00210D39" w:rsidRDefault="00E3650C" w:rsidP="0075444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0D39">
              <w:rPr>
                <w:rFonts w:ascii="Times New Roman" w:hAnsi="Times New Roman"/>
                <w:sz w:val="28"/>
                <w:szCs w:val="28"/>
              </w:rPr>
              <w:t>Срок принятия (год, квартал)</w:t>
            </w:r>
          </w:p>
        </w:tc>
      </w:tr>
      <w:tr w:rsidR="00E3650C" w:rsidTr="00754440">
        <w:tc>
          <w:tcPr>
            <w:tcW w:w="900" w:type="dxa"/>
          </w:tcPr>
          <w:p w:rsidR="00E3650C" w:rsidRPr="006C7251" w:rsidRDefault="00E3650C" w:rsidP="006C7251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6C7251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E3650C" w:rsidRPr="006C7251" w:rsidRDefault="00E3650C" w:rsidP="006C7251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72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администрации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Амыльского</w:t>
            </w:r>
            <w:r w:rsidRPr="006C72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«</w:t>
            </w:r>
            <w:r w:rsidRPr="006C725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Обеспечение населения необходимыми </w:t>
            </w:r>
            <w:r w:rsidRPr="006C72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социальными услугами и формирование комфортной среды обитания населения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Амыльского</w:t>
            </w:r>
            <w:r w:rsidRPr="006C72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6C7251">
              <w:rPr>
                <w:rFonts w:ascii="Times New Roman" w:hAnsi="Times New Roman" w:cs="Times New Roman"/>
                <w:b w:val="0"/>
                <w:sz w:val="28"/>
                <w:szCs w:val="28"/>
              </w:rPr>
              <w:t>» на 2014 - 2016 годы</w:t>
            </w:r>
          </w:p>
          <w:p w:rsidR="00E3650C" w:rsidRPr="006C7251" w:rsidRDefault="00E3650C" w:rsidP="006C7251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E3650C" w:rsidRPr="006C7251" w:rsidRDefault="00E3650C" w:rsidP="006C7251">
            <w:pPr>
              <w:spacing w:line="228" w:lineRule="auto"/>
              <w:jc w:val="both"/>
              <w:rPr>
                <w:szCs w:val="20"/>
              </w:rPr>
            </w:pPr>
            <w:r w:rsidRPr="006C7251">
              <w:rPr>
                <w:sz w:val="28"/>
                <w:szCs w:val="28"/>
                <w:lang w:eastAsia="en-US"/>
              </w:rPr>
              <w:t xml:space="preserve"> Разработка мероприятий по повышению комфортности условий жизнедеятельности в поселении и эффективной реализации администрацией </w:t>
            </w:r>
            <w:r>
              <w:rPr>
                <w:sz w:val="28"/>
                <w:szCs w:val="28"/>
                <w:lang w:eastAsia="en-US"/>
              </w:rPr>
              <w:t>Амыльского</w:t>
            </w:r>
            <w:r w:rsidRPr="006C7251">
              <w:rPr>
                <w:sz w:val="28"/>
                <w:szCs w:val="28"/>
                <w:lang w:eastAsia="en-US"/>
              </w:rPr>
              <w:t xml:space="preserve"> сельсовета закрепленных полномочий</w:t>
            </w:r>
            <w:r w:rsidRPr="006C7251">
              <w:rPr>
                <w:sz w:val="22"/>
                <w:szCs w:val="20"/>
              </w:rPr>
              <w:t>.</w:t>
            </w:r>
          </w:p>
          <w:p w:rsidR="00E3650C" w:rsidRPr="006C7251" w:rsidRDefault="00E3650C" w:rsidP="006C72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3650C" w:rsidRPr="006C7251" w:rsidRDefault="00E3650C" w:rsidP="006C7251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E3650C" w:rsidRPr="006C7251" w:rsidRDefault="00E3650C" w:rsidP="00C27A33"/>
          <w:p w:rsidR="00E3650C" w:rsidRPr="006C7251" w:rsidRDefault="00E3650C" w:rsidP="00C27A33"/>
          <w:p w:rsidR="00E3650C" w:rsidRPr="006C7251" w:rsidRDefault="00E3650C" w:rsidP="00C27A33"/>
          <w:p w:rsidR="00E3650C" w:rsidRPr="006C7251" w:rsidRDefault="00E3650C" w:rsidP="00C27A33"/>
          <w:p w:rsidR="00E3650C" w:rsidRPr="006C7251" w:rsidRDefault="00E3650C" w:rsidP="00C27A33">
            <w:pPr>
              <w:rPr>
                <w:sz w:val="28"/>
                <w:szCs w:val="28"/>
              </w:rPr>
            </w:pPr>
            <w:r w:rsidRPr="006C7251">
              <w:rPr>
                <w:sz w:val="28"/>
                <w:szCs w:val="28"/>
              </w:rPr>
              <w:t>2013</w:t>
            </w:r>
          </w:p>
        </w:tc>
      </w:tr>
    </w:tbl>
    <w:p w:rsidR="00E3650C" w:rsidRDefault="00E3650C" w:rsidP="008969CA">
      <w:pPr>
        <w:pStyle w:val="ListParagraph"/>
        <w:ind w:left="502"/>
        <w:jc w:val="both"/>
        <w:rPr>
          <w:sz w:val="28"/>
          <w:szCs w:val="28"/>
        </w:rPr>
      </w:pPr>
    </w:p>
    <w:p w:rsidR="00E3650C" w:rsidRDefault="00E3650C" w:rsidP="009E44D7">
      <w:pPr>
        <w:pStyle w:val="ListParagraph"/>
        <w:ind w:left="502"/>
        <w:jc w:val="center"/>
        <w:rPr>
          <w:b/>
          <w:sz w:val="28"/>
          <w:szCs w:val="28"/>
        </w:rPr>
      </w:pPr>
    </w:p>
    <w:p w:rsidR="00E3650C" w:rsidRDefault="00E3650C" w:rsidP="009E44D7">
      <w:pPr>
        <w:pStyle w:val="ListParagraph"/>
        <w:ind w:left="502"/>
        <w:jc w:val="center"/>
        <w:rPr>
          <w:b/>
          <w:sz w:val="28"/>
          <w:szCs w:val="28"/>
        </w:rPr>
      </w:pPr>
    </w:p>
    <w:p w:rsidR="00E3650C" w:rsidRDefault="00E3650C" w:rsidP="009E44D7">
      <w:pPr>
        <w:pStyle w:val="ListParagraph"/>
        <w:ind w:left="502"/>
        <w:jc w:val="center"/>
        <w:rPr>
          <w:b/>
          <w:sz w:val="28"/>
          <w:szCs w:val="28"/>
        </w:rPr>
      </w:pPr>
    </w:p>
    <w:p w:rsidR="00E3650C" w:rsidRPr="00C27A33" w:rsidRDefault="00E3650C" w:rsidP="00E76F5A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27A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27A33">
        <w:rPr>
          <w:b/>
          <w:sz w:val="28"/>
          <w:szCs w:val="28"/>
        </w:rPr>
        <w:t>Информация о распределении планируемых расходов</w:t>
      </w:r>
    </w:p>
    <w:p w:rsidR="00E3650C" w:rsidRPr="00C27A33" w:rsidRDefault="00E3650C" w:rsidP="00E76F5A">
      <w:pPr>
        <w:pStyle w:val="ListParagraph"/>
        <w:ind w:left="0"/>
        <w:jc w:val="center"/>
        <w:rPr>
          <w:b/>
          <w:sz w:val="28"/>
          <w:szCs w:val="28"/>
        </w:rPr>
      </w:pPr>
      <w:r w:rsidRPr="00C27A33">
        <w:rPr>
          <w:b/>
          <w:sz w:val="28"/>
          <w:szCs w:val="28"/>
        </w:rPr>
        <w:t>по отдельным мероприятиям, подпрограммам Программы</w:t>
      </w:r>
    </w:p>
    <w:p w:rsidR="00E3650C" w:rsidRPr="009E44D7" w:rsidRDefault="00E3650C" w:rsidP="00E76F5A">
      <w:pPr>
        <w:pStyle w:val="ListParagraph"/>
        <w:ind w:left="0"/>
        <w:jc w:val="both"/>
        <w:rPr>
          <w:sz w:val="28"/>
          <w:szCs w:val="28"/>
        </w:rPr>
      </w:pPr>
    </w:p>
    <w:p w:rsidR="00E3650C" w:rsidRDefault="00E3650C" w:rsidP="00E76F5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E44D7">
        <w:rPr>
          <w:sz w:val="28"/>
          <w:szCs w:val="28"/>
        </w:rPr>
        <w:t>Информация о распределении планируемых расходов по подпрограм</w:t>
      </w:r>
      <w:r>
        <w:rPr>
          <w:sz w:val="28"/>
          <w:szCs w:val="28"/>
        </w:rPr>
        <w:t xml:space="preserve">мам </w:t>
      </w:r>
      <w:r w:rsidRPr="009E44D7">
        <w:rPr>
          <w:sz w:val="28"/>
          <w:szCs w:val="28"/>
        </w:rPr>
        <w:t xml:space="preserve">с указанием главных распорядителей средств бюджета </w:t>
      </w:r>
      <w:r>
        <w:rPr>
          <w:sz w:val="28"/>
          <w:szCs w:val="28"/>
        </w:rPr>
        <w:t xml:space="preserve"> Амыльского сельсовета </w:t>
      </w:r>
      <w:r w:rsidRPr="009E44D7">
        <w:rPr>
          <w:sz w:val="28"/>
          <w:szCs w:val="28"/>
        </w:rPr>
        <w:t>по годам реализации Программы представлена в приложении № 1 к Программе.</w:t>
      </w:r>
    </w:p>
    <w:p w:rsidR="00E3650C" w:rsidRDefault="00E3650C" w:rsidP="00E76F5A">
      <w:pPr>
        <w:pStyle w:val="ListParagraph"/>
        <w:ind w:left="0"/>
        <w:jc w:val="both"/>
        <w:rPr>
          <w:sz w:val="28"/>
          <w:szCs w:val="28"/>
        </w:rPr>
      </w:pPr>
    </w:p>
    <w:p w:rsidR="00E3650C" w:rsidRPr="0006136F" w:rsidRDefault="00E3650C" w:rsidP="00E76F5A">
      <w:pPr>
        <w:pStyle w:val="ListParagraph"/>
        <w:ind w:left="0"/>
        <w:jc w:val="center"/>
        <w:rPr>
          <w:b/>
          <w:sz w:val="28"/>
          <w:szCs w:val="28"/>
        </w:rPr>
      </w:pPr>
      <w:r w:rsidRPr="0006136F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06136F">
        <w:rPr>
          <w:b/>
          <w:sz w:val="28"/>
          <w:szCs w:val="28"/>
        </w:rPr>
        <w:t>Информация о ресурсном обеспечении и прогнозной оценке расходов на реализацию целей Программы</w:t>
      </w:r>
    </w:p>
    <w:p w:rsidR="00E3650C" w:rsidRPr="005532D1" w:rsidRDefault="00E3650C" w:rsidP="003D0B28">
      <w:pPr>
        <w:pStyle w:val="ListParagraph"/>
        <w:ind w:left="0" w:firstLine="540"/>
        <w:jc w:val="both"/>
        <w:rPr>
          <w:sz w:val="28"/>
          <w:szCs w:val="28"/>
        </w:rPr>
      </w:pPr>
    </w:p>
    <w:p w:rsidR="00E3650C" w:rsidRDefault="00E3650C" w:rsidP="003D0B28">
      <w:pPr>
        <w:pStyle w:val="ListParagraph"/>
        <w:ind w:left="0" w:firstLine="540"/>
        <w:jc w:val="both"/>
        <w:rPr>
          <w:sz w:val="28"/>
          <w:szCs w:val="28"/>
        </w:rPr>
      </w:pPr>
      <w:r w:rsidRPr="007D1833">
        <w:rPr>
          <w:sz w:val="28"/>
          <w:szCs w:val="28"/>
        </w:rPr>
        <w:t xml:space="preserve">Информация о ресурсном обеспечении государственной программы и прогнозной оценке расходов на реализацию целей государственной программы представлена в приложении </w:t>
      </w:r>
      <w:r>
        <w:rPr>
          <w:sz w:val="28"/>
          <w:szCs w:val="28"/>
        </w:rPr>
        <w:t>2</w:t>
      </w:r>
      <w:r w:rsidRPr="007D1833">
        <w:rPr>
          <w:sz w:val="28"/>
          <w:szCs w:val="28"/>
        </w:rPr>
        <w:t>.</w:t>
      </w:r>
    </w:p>
    <w:p w:rsidR="00E3650C" w:rsidRDefault="00E3650C" w:rsidP="007D1833">
      <w:pPr>
        <w:pStyle w:val="ListParagraph"/>
        <w:ind w:left="502"/>
        <w:rPr>
          <w:sz w:val="28"/>
          <w:szCs w:val="28"/>
        </w:rPr>
      </w:pPr>
    </w:p>
    <w:sectPr w:rsidR="00E3650C" w:rsidSect="0047446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E74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9327E19"/>
    <w:multiLevelType w:val="hybridMultilevel"/>
    <w:tmpl w:val="83A039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44A"/>
    <w:rsid w:val="00030F01"/>
    <w:rsid w:val="00043704"/>
    <w:rsid w:val="00043DCC"/>
    <w:rsid w:val="0004525C"/>
    <w:rsid w:val="0005238A"/>
    <w:rsid w:val="0006136F"/>
    <w:rsid w:val="000825AD"/>
    <w:rsid w:val="000913C0"/>
    <w:rsid w:val="000A66D2"/>
    <w:rsid w:val="000B5567"/>
    <w:rsid w:val="000C21B4"/>
    <w:rsid w:val="000C433A"/>
    <w:rsid w:val="00117382"/>
    <w:rsid w:val="00134E60"/>
    <w:rsid w:val="00150A5C"/>
    <w:rsid w:val="00186985"/>
    <w:rsid w:val="00197477"/>
    <w:rsid w:val="001A779A"/>
    <w:rsid w:val="001B0FBF"/>
    <w:rsid w:val="001D1464"/>
    <w:rsid w:val="00202A91"/>
    <w:rsid w:val="00206C6A"/>
    <w:rsid w:val="00210D39"/>
    <w:rsid w:val="00224405"/>
    <w:rsid w:val="00236681"/>
    <w:rsid w:val="00241608"/>
    <w:rsid w:val="002563FB"/>
    <w:rsid w:val="00273E97"/>
    <w:rsid w:val="00285EEB"/>
    <w:rsid w:val="002A101C"/>
    <w:rsid w:val="002E313B"/>
    <w:rsid w:val="002F0A49"/>
    <w:rsid w:val="002F278F"/>
    <w:rsid w:val="0032283D"/>
    <w:rsid w:val="003511B0"/>
    <w:rsid w:val="00356DC6"/>
    <w:rsid w:val="00384569"/>
    <w:rsid w:val="00387AE7"/>
    <w:rsid w:val="00397FA9"/>
    <w:rsid w:val="003B385D"/>
    <w:rsid w:val="003D0B28"/>
    <w:rsid w:val="003D11F1"/>
    <w:rsid w:val="003D7590"/>
    <w:rsid w:val="00404FCB"/>
    <w:rsid w:val="00474461"/>
    <w:rsid w:val="004764B3"/>
    <w:rsid w:val="0048235D"/>
    <w:rsid w:val="00483E47"/>
    <w:rsid w:val="00487B73"/>
    <w:rsid w:val="00496C7E"/>
    <w:rsid w:val="004D5762"/>
    <w:rsid w:val="00506F96"/>
    <w:rsid w:val="00534739"/>
    <w:rsid w:val="005532D1"/>
    <w:rsid w:val="00563620"/>
    <w:rsid w:val="0059755E"/>
    <w:rsid w:val="00604741"/>
    <w:rsid w:val="006146D9"/>
    <w:rsid w:val="00634B85"/>
    <w:rsid w:val="0067744A"/>
    <w:rsid w:val="006A23BF"/>
    <w:rsid w:val="006C7251"/>
    <w:rsid w:val="006D03EC"/>
    <w:rsid w:val="006D1AFE"/>
    <w:rsid w:val="00703501"/>
    <w:rsid w:val="0072628A"/>
    <w:rsid w:val="0075348B"/>
    <w:rsid w:val="00754440"/>
    <w:rsid w:val="0077557A"/>
    <w:rsid w:val="00775ECC"/>
    <w:rsid w:val="00793AE3"/>
    <w:rsid w:val="007A3E38"/>
    <w:rsid w:val="007A582E"/>
    <w:rsid w:val="007B6F77"/>
    <w:rsid w:val="007D1833"/>
    <w:rsid w:val="007D349C"/>
    <w:rsid w:val="007E3886"/>
    <w:rsid w:val="007F1EEA"/>
    <w:rsid w:val="00812196"/>
    <w:rsid w:val="00826E91"/>
    <w:rsid w:val="00833A56"/>
    <w:rsid w:val="00837305"/>
    <w:rsid w:val="00846782"/>
    <w:rsid w:val="0085529C"/>
    <w:rsid w:val="00882801"/>
    <w:rsid w:val="00886232"/>
    <w:rsid w:val="00892180"/>
    <w:rsid w:val="008969CA"/>
    <w:rsid w:val="0089757C"/>
    <w:rsid w:val="008A5E7E"/>
    <w:rsid w:val="008C18DA"/>
    <w:rsid w:val="008C3C67"/>
    <w:rsid w:val="008D57EF"/>
    <w:rsid w:val="008E30B6"/>
    <w:rsid w:val="00925203"/>
    <w:rsid w:val="009263C7"/>
    <w:rsid w:val="00941892"/>
    <w:rsid w:val="0096654B"/>
    <w:rsid w:val="009A159B"/>
    <w:rsid w:val="009B2408"/>
    <w:rsid w:val="009B32B1"/>
    <w:rsid w:val="009E44D7"/>
    <w:rsid w:val="009F667D"/>
    <w:rsid w:val="00A11B56"/>
    <w:rsid w:val="00A16062"/>
    <w:rsid w:val="00A401C4"/>
    <w:rsid w:val="00A51978"/>
    <w:rsid w:val="00A54F3C"/>
    <w:rsid w:val="00A55F2D"/>
    <w:rsid w:val="00A57B0A"/>
    <w:rsid w:val="00A6754A"/>
    <w:rsid w:val="00A72135"/>
    <w:rsid w:val="00A74E1C"/>
    <w:rsid w:val="00A85E18"/>
    <w:rsid w:val="00AB629B"/>
    <w:rsid w:val="00AE0AD2"/>
    <w:rsid w:val="00AE3C16"/>
    <w:rsid w:val="00B02E82"/>
    <w:rsid w:val="00B04BA0"/>
    <w:rsid w:val="00B27D7C"/>
    <w:rsid w:val="00B419AC"/>
    <w:rsid w:val="00B43CD1"/>
    <w:rsid w:val="00B60852"/>
    <w:rsid w:val="00B65CA4"/>
    <w:rsid w:val="00BA6F92"/>
    <w:rsid w:val="00BD3057"/>
    <w:rsid w:val="00BE3871"/>
    <w:rsid w:val="00BF2ECE"/>
    <w:rsid w:val="00C22F4A"/>
    <w:rsid w:val="00C27A33"/>
    <w:rsid w:val="00C27ACF"/>
    <w:rsid w:val="00C87699"/>
    <w:rsid w:val="00C95BDC"/>
    <w:rsid w:val="00CC6446"/>
    <w:rsid w:val="00CF3D8A"/>
    <w:rsid w:val="00D20E1A"/>
    <w:rsid w:val="00D52D43"/>
    <w:rsid w:val="00D60073"/>
    <w:rsid w:val="00D912DB"/>
    <w:rsid w:val="00DA0756"/>
    <w:rsid w:val="00DB0C7F"/>
    <w:rsid w:val="00DB632E"/>
    <w:rsid w:val="00DC6522"/>
    <w:rsid w:val="00E34252"/>
    <w:rsid w:val="00E3650C"/>
    <w:rsid w:val="00E40080"/>
    <w:rsid w:val="00E43704"/>
    <w:rsid w:val="00E62676"/>
    <w:rsid w:val="00E76F5A"/>
    <w:rsid w:val="00E82E11"/>
    <w:rsid w:val="00EC1C14"/>
    <w:rsid w:val="00EF783F"/>
    <w:rsid w:val="00F04D89"/>
    <w:rsid w:val="00F17CCD"/>
    <w:rsid w:val="00F53F05"/>
    <w:rsid w:val="00F60266"/>
    <w:rsid w:val="00FF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376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37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376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376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uiPriority w:val="99"/>
    <w:rsid w:val="000913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913C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0913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2A101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FF376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F3762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FF376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A51978"/>
    <w:pPr>
      <w:spacing w:after="120"/>
    </w:pPr>
  </w:style>
  <w:style w:type="paragraph" w:customStyle="1" w:styleId="1">
    <w:name w:val="Текст1"/>
    <w:basedOn w:val="Normal"/>
    <w:uiPriority w:val="99"/>
    <w:rsid w:val="00A57B0A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A57B0A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57B0A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C27A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"/>
    <w:basedOn w:val="Normal"/>
    <w:uiPriority w:val="99"/>
    <w:rsid w:val="00134E6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563620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335</TotalTime>
  <Pages>8</Pages>
  <Words>2393</Words>
  <Characters>13642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</cp:lastModifiedBy>
  <cp:revision>80</cp:revision>
  <cp:lastPrinted>2006-09-07T21:07:00Z</cp:lastPrinted>
  <dcterms:created xsi:type="dcterms:W3CDTF">2013-09-04T10:02:00Z</dcterms:created>
  <dcterms:modified xsi:type="dcterms:W3CDTF">2014-06-06T02:05:00Z</dcterms:modified>
</cp:coreProperties>
</file>