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89" w:rsidRDefault="00692989" w:rsidP="00692989">
      <w:pPr>
        <w:widowControl w:val="0"/>
        <w:autoSpaceDE w:val="0"/>
        <w:autoSpaceDN w:val="0"/>
        <w:adjustRightInd w:val="0"/>
        <w:spacing w:after="200" w:line="276" w:lineRule="auto"/>
        <w:jc w:val="center"/>
        <w:rPr>
          <w:rFonts w:ascii="Calibri" w:hAnsi="Calibri" w:cs="Calibri"/>
          <w:sz w:val="16"/>
          <w:szCs w:val="16"/>
        </w:rPr>
      </w:pPr>
    </w:p>
    <w:p w:rsidR="00692989" w:rsidRDefault="005032F8" w:rsidP="0069298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002F1D61">
        <w:rPr>
          <w:rFonts w:ascii="Times New Roman" w:hAnsi="Times New Roman" w:cs="Times New Roman"/>
          <w:b/>
          <w:bCs/>
          <w:sz w:val="28"/>
          <w:szCs w:val="28"/>
        </w:rPr>
        <w:t>АМЫ</w:t>
      </w:r>
      <w:r>
        <w:rPr>
          <w:rFonts w:ascii="Times New Roman" w:hAnsi="Times New Roman" w:cs="Times New Roman"/>
          <w:b/>
          <w:bCs/>
          <w:sz w:val="28"/>
          <w:szCs w:val="28"/>
        </w:rPr>
        <w:t>ЛЬСКОГО СЕЛЬСОВЕТА</w:t>
      </w:r>
    </w:p>
    <w:p w:rsidR="005032F8" w:rsidRDefault="005032F8" w:rsidP="00692989">
      <w:pPr>
        <w:widowControl w:val="0"/>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sz w:val="28"/>
          <w:szCs w:val="28"/>
        </w:rPr>
        <w:t>КАРАТУЗСКОГО РАЙОНА</w:t>
      </w:r>
    </w:p>
    <w:p w:rsidR="00692989" w:rsidRDefault="00692989" w:rsidP="00692989">
      <w:pPr>
        <w:widowControl w:val="0"/>
        <w:autoSpaceDE w:val="0"/>
        <w:autoSpaceDN w:val="0"/>
        <w:adjustRightInd w:val="0"/>
        <w:spacing w:after="0" w:line="240" w:lineRule="auto"/>
        <w:jc w:val="center"/>
        <w:rPr>
          <w:rFonts w:ascii="Times New Roman" w:hAnsi="Times New Roman" w:cs="Times New Roman"/>
          <w:b/>
          <w:bCs/>
          <w:sz w:val="28"/>
          <w:szCs w:val="28"/>
        </w:rPr>
      </w:pPr>
    </w:p>
    <w:p w:rsidR="00692989" w:rsidRDefault="005032F8" w:rsidP="005032F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692989">
        <w:rPr>
          <w:rFonts w:ascii="Times New Roman" w:hAnsi="Times New Roman" w:cs="Times New Roman"/>
          <w:b/>
          <w:bCs/>
          <w:sz w:val="28"/>
          <w:szCs w:val="28"/>
        </w:rPr>
        <w:t>ПОСТАНОВЛЕНИЕ</w:t>
      </w:r>
    </w:p>
    <w:p w:rsidR="00692989" w:rsidRDefault="00692989" w:rsidP="00692989">
      <w:pPr>
        <w:widowControl w:val="0"/>
        <w:autoSpaceDE w:val="0"/>
        <w:autoSpaceDN w:val="0"/>
        <w:adjustRightInd w:val="0"/>
        <w:spacing w:after="0" w:line="240" w:lineRule="auto"/>
        <w:jc w:val="both"/>
        <w:rPr>
          <w:rFonts w:ascii="Times New Roman" w:hAnsi="Times New Roman" w:cs="Times New Roman"/>
          <w:sz w:val="28"/>
          <w:szCs w:val="28"/>
        </w:rPr>
      </w:pPr>
    </w:p>
    <w:p w:rsidR="00692989" w:rsidRPr="002F1D61" w:rsidRDefault="00692989" w:rsidP="00692989">
      <w:pPr>
        <w:widowControl w:val="0"/>
        <w:autoSpaceDE w:val="0"/>
        <w:autoSpaceDN w:val="0"/>
        <w:adjustRightInd w:val="0"/>
        <w:spacing w:after="0" w:line="240" w:lineRule="auto"/>
        <w:jc w:val="both"/>
        <w:rPr>
          <w:rFonts w:ascii="Arial" w:hAnsi="Arial" w:cs="Arial"/>
          <w:sz w:val="28"/>
          <w:szCs w:val="28"/>
        </w:rPr>
      </w:pPr>
    </w:p>
    <w:p w:rsidR="00692989" w:rsidRPr="002F1D61" w:rsidRDefault="00692989" w:rsidP="00692989">
      <w:pPr>
        <w:widowControl w:val="0"/>
        <w:autoSpaceDE w:val="0"/>
        <w:autoSpaceDN w:val="0"/>
        <w:adjustRightInd w:val="0"/>
        <w:spacing w:after="0" w:line="240" w:lineRule="auto"/>
        <w:jc w:val="both"/>
        <w:rPr>
          <w:rFonts w:ascii="Arial" w:hAnsi="Arial" w:cs="Arial"/>
          <w:sz w:val="28"/>
          <w:szCs w:val="28"/>
        </w:rPr>
      </w:pPr>
    </w:p>
    <w:p w:rsidR="00692989" w:rsidRPr="002F1D61" w:rsidRDefault="00B11A6D" w:rsidP="0069298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5032F8" w:rsidRPr="002F1D61">
        <w:rPr>
          <w:rFonts w:ascii="Times New Roman" w:hAnsi="Times New Roman" w:cs="Times New Roman"/>
          <w:sz w:val="28"/>
          <w:szCs w:val="28"/>
        </w:rPr>
        <w:t>.0</w:t>
      </w:r>
      <w:r>
        <w:rPr>
          <w:rFonts w:ascii="Times New Roman" w:hAnsi="Times New Roman" w:cs="Times New Roman"/>
          <w:sz w:val="28"/>
          <w:szCs w:val="28"/>
        </w:rPr>
        <w:t>8</w:t>
      </w:r>
      <w:r w:rsidR="005032F8" w:rsidRPr="002F1D61">
        <w:rPr>
          <w:rFonts w:ascii="Times New Roman" w:hAnsi="Times New Roman" w:cs="Times New Roman"/>
          <w:sz w:val="28"/>
          <w:szCs w:val="28"/>
        </w:rPr>
        <w:t>.2019</w:t>
      </w:r>
      <w:r w:rsidR="00692989" w:rsidRPr="002F1D61">
        <w:rPr>
          <w:rFonts w:ascii="Times New Roman" w:hAnsi="Times New Roman" w:cs="Times New Roman"/>
          <w:sz w:val="28"/>
          <w:szCs w:val="28"/>
        </w:rPr>
        <w:t xml:space="preserve">       </w:t>
      </w:r>
      <w:r w:rsidR="002F1D61">
        <w:rPr>
          <w:rFonts w:ascii="Times New Roman" w:hAnsi="Times New Roman" w:cs="Times New Roman"/>
          <w:sz w:val="28"/>
          <w:szCs w:val="28"/>
        </w:rPr>
        <w:t xml:space="preserve">      </w:t>
      </w:r>
      <w:r w:rsidR="005032F8" w:rsidRPr="002F1D61">
        <w:rPr>
          <w:rFonts w:ascii="Times New Roman" w:hAnsi="Times New Roman" w:cs="Times New Roman"/>
          <w:sz w:val="28"/>
          <w:szCs w:val="28"/>
        </w:rPr>
        <w:t xml:space="preserve">     </w:t>
      </w:r>
      <w:r w:rsidR="002F1D61">
        <w:rPr>
          <w:rFonts w:ascii="Times New Roman" w:hAnsi="Times New Roman" w:cs="Times New Roman"/>
          <w:sz w:val="28"/>
          <w:szCs w:val="28"/>
        </w:rPr>
        <w:t xml:space="preserve"> </w:t>
      </w:r>
      <w:r w:rsidR="005032F8" w:rsidRPr="002F1D61">
        <w:rPr>
          <w:rFonts w:ascii="Times New Roman" w:hAnsi="Times New Roman" w:cs="Times New Roman"/>
          <w:sz w:val="28"/>
          <w:szCs w:val="28"/>
        </w:rPr>
        <w:t xml:space="preserve">            с.</w:t>
      </w:r>
      <w:r w:rsidR="002F1D61">
        <w:rPr>
          <w:rFonts w:ascii="Times New Roman" w:hAnsi="Times New Roman" w:cs="Times New Roman"/>
          <w:sz w:val="28"/>
          <w:szCs w:val="28"/>
        </w:rPr>
        <w:t xml:space="preserve"> </w:t>
      </w:r>
      <w:r w:rsidR="002F1D61" w:rsidRPr="002F1D61">
        <w:rPr>
          <w:rFonts w:ascii="Times New Roman" w:hAnsi="Times New Roman" w:cs="Times New Roman"/>
          <w:sz w:val="28"/>
          <w:szCs w:val="28"/>
        </w:rPr>
        <w:t>Ширыштык</w:t>
      </w:r>
      <w:r w:rsidR="00692989" w:rsidRPr="002F1D61">
        <w:rPr>
          <w:rFonts w:ascii="Times New Roman" w:hAnsi="Times New Roman" w:cs="Times New Roman"/>
          <w:sz w:val="28"/>
          <w:szCs w:val="28"/>
        </w:rPr>
        <w:t xml:space="preserve">                 </w:t>
      </w:r>
      <w:r w:rsidR="005032F8" w:rsidRPr="002F1D61">
        <w:rPr>
          <w:rFonts w:ascii="Times New Roman" w:hAnsi="Times New Roman" w:cs="Times New Roman"/>
          <w:sz w:val="28"/>
          <w:szCs w:val="28"/>
        </w:rPr>
        <w:t xml:space="preserve">         </w:t>
      </w:r>
      <w:r w:rsidR="002F1D61">
        <w:rPr>
          <w:rFonts w:ascii="Times New Roman" w:hAnsi="Times New Roman" w:cs="Times New Roman"/>
          <w:sz w:val="28"/>
          <w:szCs w:val="28"/>
        </w:rPr>
        <w:t xml:space="preserve">         </w:t>
      </w:r>
      <w:r w:rsidR="005032F8" w:rsidRPr="002F1D61">
        <w:rPr>
          <w:rFonts w:ascii="Times New Roman" w:hAnsi="Times New Roman" w:cs="Times New Roman"/>
          <w:sz w:val="28"/>
          <w:szCs w:val="28"/>
        </w:rPr>
        <w:t xml:space="preserve">  </w:t>
      </w:r>
      <w:r w:rsidR="00692989" w:rsidRPr="002F1D61">
        <w:rPr>
          <w:rFonts w:ascii="Times New Roman" w:hAnsi="Times New Roman" w:cs="Times New Roman"/>
          <w:sz w:val="28"/>
          <w:szCs w:val="28"/>
        </w:rPr>
        <w:t xml:space="preserve">  №</w:t>
      </w:r>
      <w:r>
        <w:rPr>
          <w:rFonts w:ascii="Times New Roman" w:hAnsi="Times New Roman" w:cs="Times New Roman"/>
          <w:sz w:val="28"/>
          <w:szCs w:val="28"/>
        </w:rPr>
        <w:t xml:space="preserve"> </w:t>
      </w:r>
      <w:r w:rsidR="00881137">
        <w:rPr>
          <w:rFonts w:ascii="Times New Roman" w:hAnsi="Times New Roman" w:cs="Times New Roman"/>
          <w:sz w:val="28"/>
          <w:szCs w:val="28"/>
        </w:rPr>
        <w:t>20</w:t>
      </w:r>
      <w:r w:rsidR="005032F8" w:rsidRPr="002F1D61">
        <w:rPr>
          <w:rFonts w:ascii="Times New Roman" w:hAnsi="Times New Roman" w:cs="Times New Roman"/>
          <w:sz w:val="28"/>
          <w:szCs w:val="28"/>
        </w:rPr>
        <w:t>-</w:t>
      </w:r>
      <w:r>
        <w:rPr>
          <w:rFonts w:ascii="Times New Roman" w:hAnsi="Times New Roman" w:cs="Times New Roman"/>
          <w:sz w:val="28"/>
          <w:szCs w:val="28"/>
        </w:rPr>
        <w:t>П</w:t>
      </w:r>
      <w:r w:rsidR="00692989" w:rsidRPr="002F1D61">
        <w:rPr>
          <w:rFonts w:ascii="Times New Roman" w:hAnsi="Times New Roman" w:cs="Times New Roman"/>
          <w:sz w:val="28"/>
          <w:szCs w:val="28"/>
        </w:rPr>
        <w:t xml:space="preserve">                      </w:t>
      </w:r>
    </w:p>
    <w:p w:rsidR="00692989" w:rsidRDefault="00692989" w:rsidP="0069298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5211"/>
        <w:gridCol w:w="5212"/>
      </w:tblGrid>
      <w:tr w:rsidR="00692989">
        <w:tc>
          <w:tcPr>
            <w:tcW w:w="5211" w:type="dxa"/>
            <w:tcBorders>
              <w:top w:val="nil"/>
              <w:left w:val="nil"/>
              <w:bottom w:val="nil"/>
              <w:right w:val="nil"/>
            </w:tcBorders>
          </w:tcPr>
          <w:p w:rsidR="00692989" w:rsidRDefault="0069298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w:t>
            </w:r>
          </w:p>
          <w:p w:rsidR="00692989" w:rsidRPr="005032F8" w:rsidRDefault="005032F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F1D61">
              <w:rPr>
                <w:rFonts w:ascii="Times New Roman" w:hAnsi="Times New Roman" w:cs="Times New Roman"/>
                <w:sz w:val="28"/>
                <w:szCs w:val="28"/>
              </w:rPr>
              <w:t>Амы</w:t>
            </w:r>
            <w:r>
              <w:rPr>
                <w:rFonts w:ascii="Times New Roman" w:hAnsi="Times New Roman" w:cs="Times New Roman"/>
                <w:sz w:val="28"/>
                <w:szCs w:val="28"/>
              </w:rPr>
              <w:t>льского сельсовета</w:t>
            </w:r>
            <w:r w:rsidR="00692989">
              <w:rPr>
                <w:rFonts w:ascii="Times New Roman" w:hAnsi="Times New Roman" w:cs="Times New Roman"/>
                <w:sz w:val="28"/>
                <w:szCs w:val="28"/>
              </w:rPr>
              <w:t xml:space="preserve"> по контролю в сфере закупок товаров, работ, услуг для обеспечения муниципальных нужд</w:t>
            </w:r>
          </w:p>
          <w:p w:rsidR="00692989" w:rsidRDefault="00692989">
            <w:pPr>
              <w:widowControl w:val="0"/>
              <w:autoSpaceDE w:val="0"/>
              <w:autoSpaceDN w:val="0"/>
              <w:adjustRightInd w:val="0"/>
              <w:spacing w:after="0" w:line="240" w:lineRule="auto"/>
              <w:rPr>
                <w:rFonts w:ascii="Times New Roman" w:hAnsi="Times New Roman" w:cs="Times New Roman"/>
                <w:sz w:val="28"/>
                <w:szCs w:val="28"/>
              </w:rPr>
            </w:pPr>
          </w:p>
        </w:tc>
        <w:tc>
          <w:tcPr>
            <w:tcW w:w="5212" w:type="dxa"/>
            <w:tcBorders>
              <w:top w:val="nil"/>
              <w:left w:val="nil"/>
              <w:bottom w:val="nil"/>
              <w:right w:val="nil"/>
            </w:tcBorders>
          </w:tcPr>
          <w:p w:rsidR="00692989" w:rsidRDefault="00692989">
            <w:pPr>
              <w:widowControl w:val="0"/>
              <w:autoSpaceDE w:val="0"/>
              <w:autoSpaceDN w:val="0"/>
              <w:adjustRightInd w:val="0"/>
              <w:spacing w:after="0" w:line="240" w:lineRule="auto"/>
              <w:rPr>
                <w:rFonts w:ascii="Times New Roman" w:hAnsi="Times New Roman" w:cs="Times New Roman"/>
                <w:sz w:val="28"/>
                <w:szCs w:val="28"/>
              </w:rPr>
            </w:pPr>
          </w:p>
        </w:tc>
      </w:tr>
    </w:tbl>
    <w:p w:rsidR="00692989" w:rsidRDefault="00692989" w:rsidP="00692989">
      <w:pPr>
        <w:widowControl w:val="0"/>
        <w:autoSpaceDE w:val="0"/>
        <w:autoSpaceDN w:val="0"/>
        <w:adjustRightInd w:val="0"/>
        <w:spacing w:after="0" w:line="240" w:lineRule="auto"/>
        <w:jc w:val="center"/>
        <w:rPr>
          <w:rFonts w:ascii="Arial" w:hAnsi="Arial" w:cs="Arial"/>
          <w:sz w:val="20"/>
          <w:szCs w:val="20"/>
        </w:rPr>
      </w:pPr>
    </w:p>
    <w:p w:rsidR="00692989" w:rsidRDefault="00692989" w:rsidP="00692989">
      <w:pPr>
        <w:widowControl w:val="0"/>
        <w:autoSpaceDE w:val="0"/>
        <w:autoSpaceDN w:val="0"/>
        <w:adjustRightInd w:val="0"/>
        <w:spacing w:after="0" w:line="240" w:lineRule="auto"/>
        <w:jc w:val="center"/>
        <w:rPr>
          <w:rFonts w:ascii="Arial" w:hAnsi="Arial" w:cs="Arial"/>
          <w:sz w:val="20"/>
          <w:szCs w:val="20"/>
        </w:rPr>
      </w:pPr>
    </w:p>
    <w:p w:rsidR="00692989" w:rsidRDefault="00692989" w:rsidP="0069298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w:t>
      </w:r>
      <w:r w:rsidR="005032F8">
        <w:rPr>
          <w:rFonts w:ascii="Times New Roman" w:hAnsi="Times New Roman" w:cs="Times New Roman"/>
          <w:sz w:val="28"/>
          <w:szCs w:val="28"/>
        </w:rPr>
        <w:t xml:space="preserve">ьных нужд», Устава </w:t>
      </w:r>
      <w:r w:rsidR="002F1D61">
        <w:rPr>
          <w:rFonts w:ascii="Times New Roman" w:hAnsi="Times New Roman" w:cs="Times New Roman"/>
          <w:sz w:val="28"/>
          <w:szCs w:val="28"/>
        </w:rPr>
        <w:t>Амы</w:t>
      </w:r>
      <w:r w:rsidR="005032F8">
        <w:rPr>
          <w:rFonts w:ascii="Times New Roman" w:hAnsi="Times New Roman" w:cs="Times New Roman"/>
          <w:sz w:val="28"/>
          <w:szCs w:val="28"/>
        </w:rPr>
        <w:t>льского сельсовета</w:t>
      </w:r>
      <w:r>
        <w:rPr>
          <w:rFonts w:ascii="Times New Roman" w:hAnsi="Times New Roman" w:cs="Times New Roman"/>
          <w:sz w:val="28"/>
          <w:szCs w:val="28"/>
        </w:rPr>
        <w:t>, постановляю:</w:t>
      </w:r>
    </w:p>
    <w:p w:rsidR="00692989" w:rsidRDefault="00692989" w:rsidP="0069298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Pr="00692989">
        <w:rPr>
          <w:rFonts w:ascii="Times New Roman" w:hAnsi="Times New Roman" w:cs="Times New Roman"/>
          <w:sz w:val="28"/>
          <w:szCs w:val="28"/>
        </w:rPr>
        <w:t xml:space="preserve"> Порядок </w:t>
      </w:r>
      <w:r>
        <w:rPr>
          <w:rFonts w:ascii="Times New Roman" w:hAnsi="Times New Roman" w:cs="Times New Roman"/>
          <w:sz w:val="28"/>
          <w:szCs w:val="28"/>
        </w:rPr>
        <w:t>осуществления полномочий органом внутреннего муниципального фин</w:t>
      </w:r>
      <w:r w:rsidR="005032F8">
        <w:rPr>
          <w:rFonts w:ascii="Times New Roman" w:hAnsi="Times New Roman" w:cs="Times New Roman"/>
          <w:sz w:val="28"/>
          <w:szCs w:val="28"/>
        </w:rPr>
        <w:t xml:space="preserve">ансового контроля администрации </w:t>
      </w:r>
      <w:r w:rsidR="002F1D61">
        <w:rPr>
          <w:rFonts w:ascii="Times New Roman" w:hAnsi="Times New Roman" w:cs="Times New Roman"/>
          <w:sz w:val="28"/>
          <w:szCs w:val="28"/>
        </w:rPr>
        <w:t>Амы</w:t>
      </w:r>
      <w:r w:rsidR="005032F8">
        <w:rPr>
          <w:rFonts w:ascii="Times New Roman" w:hAnsi="Times New Roman" w:cs="Times New Roman"/>
          <w:sz w:val="28"/>
          <w:szCs w:val="28"/>
        </w:rPr>
        <w:t>льского сельсовета</w:t>
      </w:r>
      <w:r>
        <w:rPr>
          <w:rFonts w:ascii="Times New Roman" w:hAnsi="Times New Roman" w:cs="Times New Roman"/>
          <w:i/>
          <w:iCs/>
          <w:sz w:val="28"/>
          <w:szCs w:val="28"/>
        </w:rPr>
        <w:t xml:space="preserve"> по </w:t>
      </w:r>
      <w:r>
        <w:rPr>
          <w:rFonts w:ascii="Times New Roman" w:hAnsi="Times New Roman" w:cs="Times New Roman"/>
          <w:sz w:val="28"/>
          <w:szCs w:val="28"/>
        </w:rPr>
        <w:t>контролю в сфере закупок товаров, работ услуг для обеспечения муниципальных нужд согласно приложению.</w:t>
      </w:r>
    </w:p>
    <w:p w:rsidR="00692989" w:rsidRDefault="00692989" w:rsidP="00692989">
      <w:pPr>
        <w:widowControl w:val="0"/>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настоя</w:t>
      </w:r>
      <w:r w:rsidR="005032F8">
        <w:rPr>
          <w:rFonts w:ascii="Times New Roman" w:hAnsi="Times New Roman" w:cs="Times New Roman"/>
          <w:sz w:val="28"/>
          <w:szCs w:val="28"/>
        </w:rPr>
        <w:t>щим Постановлением оставляю за собой.</w:t>
      </w:r>
    </w:p>
    <w:p w:rsidR="00692989" w:rsidRDefault="00692989" w:rsidP="0069298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Настояще</w:t>
      </w:r>
      <w:r w:rsidR="005032F8">
        <w:rPr>
          <w:rFonts w:ascii="Times New Roman" w:hAnsi="Times New Roman" w:cs="Times New Roman"/>
          <w:sz w:val="28"/>
          <w:szCs w:val="28"/>
        </w:rPr>
        <w:t>е Постановление вступает в силу в день, следующий за днем его официального опубликования в печатном издании «</w:t>
      </w:r>
      <w:r w:rsidR="002F1D61">
        <w:rPr>
          <w:rFonts w:ascii="Times New Roman" w:hAnsi="Times New Roman" w:cs="Times New Roman"/>
          <w:sz w:val="28"/>
          <w:szCs w:val="28"/>
        </w:rPr>
        <w:t>Амы</w:t>
      </w:r>
      <w:r w:rsidR="005032F8">
        <w:rPr>
          <w:rFonts w:ascii="Times New Roman" w:hAnsi="Times New Roman" w:cs="Times New Roman"/>
          <w:sz w:val="28"/>
          <w:szCs w:val="28"/>
        </w:rPr>
        <w:t>льский вестник»</w:t>
      </w:r>
    </w:p>
    <w:p w:rsidR="00692989" w:rsidRDefault="00692989" w:rsidP="00692989">
      <w:pPr>
        <w:widowControl w:val="0"/>
        <w:autoSpaceDE w:val="0"/>
        <w:autoSpaceDN w:val="0"/>
        <w:adjustRightInd w:val="0"/>
        <w:spacing w:after="0" w:line="240" w:lineRule="auto"/>
        <w:ind w:firstLine="540"/>
        <w:jc w:val="both"/>
        <w:rPr>
          <w:rFonts w:ascii="Arial" w:hAnsi="Arial" w:cs="Arial"/>
          <w:sz w:val="20"/>
          <w:szCs w:val="20"/>
        </w:rPr>
      </w:pPr>
    </w:p>
    <w:p w:rsidR="00692989" w:rsidRDefault="00692989" w:rsidP="00692989">
      <w:pPr>
        <w:widowControl w:val="0"/>
        <w:autoSpaceDE w:val="0"/>
        <w:autoSpaceDN w:val="0"/>
        <w:adjustRightInd w:val="0"/>
        <w:spacing w:after="0" w:line="240" w:lineRule="auto"/>
        <w:ind w:firstLine="540"/>
        <w:jc w:val="both"/>
        <w:rPr>
          <w:rFonts w:ascii="Arial" w:hAnsi="Arial" w:cs="Arial"/>
          <w:sz w:val="20"/>
          <w:szCs w:val="20"/>
        </w:rPr>
      </w:pPr>
    </w:p>
    <w:p w:rsidR="00692989" w:rsidRPr="005032F8" w:rsidRDefault="002F1D61" w:rsidP="0069298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И. о. г</w:t>
      </w:r>
      <w:r w:rsidR="005032F8" w:rsidRPr="005032F8">
        <w:rPr>
          <w:rFonts w:ascii="Times New Roman" w:hAnsi="Times New Roman" w:cs="Times New Roman"/>
          <w:iCs/>
          <w:sz w:val="28"/>
          <w:szCs w:val="28"/>
        </w:rPr>
        <w:t>лав</w:t>
      </w:r>
      <w:r>
        <w:rPr>
          <w:rFonts w:ascii="Times New Roman" w:hAnsi="Times New Roman" w:cs="Times New Roman"/>
          <w:iCs/>
          <w:sz w:val="28"/>
          <w:szCs w:val="28"/>
        </w:rPr>
        <w:t>ы</w:t>
      </w:r>
      <w:r w:rsidR="005032F8" w:rsidRPr="005032F8">
        <w:rPr>
          <w:rFonts w:ascii="Times New Roman" w:hAnsi="Times New Roman" w:cs="Times New Roman"/>
          <w:iCs/>
          <w:sz w:val="28"/>
          <w:szCs w:val="28"/>
        </w:rPr>
        <w:t xml:space="preserve"> администрации                                                          </w:t>
      </w:r>
      <w:r>
        <w:rPr>
          <w:rFonts w:ascii="Times New Roman" w:hAnsi="Times New Roman" w:cs="Times New Roman"/>
          <w:iCs/>
          <w:sz w:val="28"/>
          <w:szCs w:val="28"/>
        </w:rPr>
        <w:t xml:space="preserve">Н.В. </w:t>
      </w:r>
      <w:proofErr w:type="gramStart"/>
      <w:r>
        <w:rPr>
          <w:rFonts w:ascii="Times New Roman" w:hAnsi="Times New Roman" w:cs="Times New Roman"/>
          <w:iCs/>
          <w:sz w:val="28"/>
          <w:szCs w:val="28"/>
        </w:rPr>
        <w:t>Тимошкина</w:t>
      </w:r>
      <w:proofErr w:type="gramEnd"/>
      <w:r w:rsidR="00692989" w:rsidRPr="005032F8">
        <w:rPr>
          <w:rFonts w:ascii="Times New Roman" w:hAnsi="Times New Roman" w:cs="Times New Roman"/>
          <w:iCs/>
          <w:sz w:val="28"/>
          <w:szCs w:val="28"/>
        </w:rPr>
        <w:t xml:space="preserve"> </w:t>
      </w:r>
    </w:p>
    <w:p w:rsidR="00692989" w:rsidRPr="005032F8" w:rsidRDefault="00692989" w:rsidP="00692989">
      <w:pPr>
        <w:widowControl w:val="0"/>
        <w:autoSpaceDE w:val="0"/>
        <w:autoSpaceDN w:val="0"/>
        <w:adjustRightInd w:val="0"/>
        <w:spacing w:after="0" w:line="240" w:lineRule="auto"/>
        <w:jc w:val="both"/>
        <w:rPr>
          <w:rFonts w:ascii="Times New Roman" w:hAnsi="Times New Roman" w:cs="Times New Roman"/>
          <w:iCs/>
          <w:sz w:val="28"/>
          <w:szCs w:val="28"/>
        </w:rPr>
      </w:pPr>
      <w:r w:rsidRPr="005032F8">
        <w:rPr>
          <w:rFonts w:ascii="Times New Roman" w:hAnsi="Times New Roman" w:cs="Times New Roman"/>
          <w:iCs/>
          <w:sz w:val="28"/>
          <w:szCs w:val="28"/>
        </w:rPr>
        <w:t xml:space="preserve">                        </w:t>
      </w:r>
      <w:r w:rsidR="005032F8" w:rsidRPr="005032F8">
        <w:rPr>
          <w:rFonts w:ascii="Times New Roman" w:hAnsi="Times New Roman" w:cs="Times New Roman"/>
          <w:iCs/>
          <w:sz w:val="28"/>
          <w:szCs w:val="28"/>
        </w:rPr>
        <w:t xml:space="preserve">                      </w:t>
      </w:r>
      <w:r w:rsidRPr="005032F8">
        <w:rPr>
          <w:rFonts w:ascii="Times New Roman" w:hAnsi="Times New Roman" w:cs="Times New Roman"/>
          <w:iCs/>
          <w:sz w:val="28"/>
          <w:szCs w:val="28"/>
        </w:rPr>
        <w:t xml:space="preserve">                                             </w:t>
      </w:r>
    </w:p>
    <w:p w:rsidR="00692989" w:rsidRPr="005032F8" w:rsidRDefault="00692989" w:rsidP="00692989">
      <w:pPr>
        <w:widowControl w:val="0"/>
        <w:autoSpaceDE w:val="0"/>
        <w:autoSpaceDN w:val="0"/>
        <w:adjustRightInd w:val="0"/>
        <w:spacing w:after="0" w:line="240" w:lineRule="auto"/>
        <w:jc w:val="right"/>
        <w:rPr>
          <w:rFonts w:ascii="Arial" w:hAnsi="Arial" w:cs="Arial"/>
          <w:sz w:val="20"/>
          <w:szCs w:val="20"/>
        </w:rPr>
      </w:pPr>
    </w:p>
    <w:p w:rsidR="00692989" w:rsidRPr="005032F8" w:rsidRDefault="00692989">
      <w:pPr>
        <w:widowControl w:val="0"/>
        <w:autoSpaceDE w:val="0"/>
        <w:autoSpaceDN w:val="0"/>
        <w:adjustRightInd w:val="0"/>
        <w:spacing w:after="0" w:line="240" w:lineRule="auto"/>
        <w:jc w:val="right"/>
        <w:rPr>
          <w:rFonts w:ascii="Arial" w:hAnsi="Arial" w:cs="Arial"/>
          <w:sz w:val="20"/>
          <w:szCs w:val="20"/>
        </w:rPr>
        <w:sectPr w:rsidR="00692989" w:rsidRPr="005032F8" w:rsidSect="004338FB">
          <w:pgSz w:w="12240" w:h="15840"/>
          <w:pgMar w:top="1134" w:right="850" w:bottom="1134" w:left="1701" w:header="720" w:footer="720" w:gutter="0"/>
          <w:cols w:space="720"/>
          <w:noEndnote/>
        </w:sectPr>
      </w:pPr>
    </w:p>
    <w:tbl>
      <w:tblPr>
        <w:tblW w:w="0" w:type="auto"/>
        <w:tblInd w:w="-108" w:type="dxa"/>
        <w:tblLayout w:type="fixed"/>
        <w:tblLook w:val="0000" w:firstRow="0" w:lastRow="0" w:firstColumn="0" w:lastColumn="0" w:noHBand="0" w:noVBand="0"/>
      </w:tblPr>
      <w:tblGrid>
        <w:gridCol w:w="6062"/>
        <w:gridCol w:w="4252"/>
      </w:tblGrid>
      <w:tr w:rsidR="00692989">
        <w:tc>
          <w:tcPr>
            <w:tcW w:w="6062" w:type="dxa"/>
            <w:tcBorders>
              <w:top w:val="nil"/>
              <w:left w:val="nil"/>
              <w:bottom w:val="nil"/>
              <w:right w:val="nil"/>
            </w:tcBorders>
          </w:tcPr>
          <w:p w:rsidR="00692989" w:rsidRPr="00B11A6D" w:rsidRDefault="00692989">
            <w:pPr>
              <w:widowControl w:val="0"/>
              <w:autoSpaceDE w:val="0"/>
              <w:autoSpaceDN w:val="0"/>
              <w:adjustRightInd w:val="0"/>
              <w:spacing w:after="0" w:line="240" w:lineRule="auto"/>
              <w:jc w:val="right"/>
              <w:rPr>
                <w:rFonts w:ascii="Times New Roman" w:hAnsi="Times New Roman" w:cs="Times New Roman"/>
                <w:sz w:val="20"/>
                <w:szCs w:val="20"/>
              </w:rPr>
            </w:pPr>
          </w:p>
        </w:tc>
        <w:tc>
          <w:tcPr>
            <w:tcW w:w="4252" w:type="dxa"/>
            <w:tcBorders>
              <w:top w:val="nil"/>
              <w:left w:val="nil"/>
              <w:bottom w:val="nil"/>
              <w:right w:val="nil"/>
            </w:tcBorders>
          </w:tcPr>
          <w:p w:rsidR="00692989" w:rsidRPr="00B11A6D" w:rsidRDefault="00692989">
            <w:pPr>
              <w:widowControl w:val="0"/>
              <w:autoSpaceDE w:val="0"/>
              <w:autoSpaceDN w:val="0"/>
              <w:adjustRightInd w:val="0"/>
              <w:spacing w:after="0" w:line="240" w:lineRule="auto"/>
              <w:rPr>
                <w:rFonts w:ascii="Times New Roman" w:hAnsi="Times New Roman" w:cs="Times New Roman"/>
                <w:sz w:val="28"/>
                <w:szCs w:val="28"/>
              </w:rPr>
            </w:pPr>
            <w:r w:rsidRPr="00B11A6D">
              <w:rPr>
                <w:rFonts w:ascii="Times New Roman" w:hAnsi="Times New Roman" w:cs="Times New Roman"/>
                <w:sz w:val="28"/>
                <w:szCs w:val="28"/>
              </w:rPr>
              <w:t>Приложени</w:t>
            </w:r>
            <w:r w:rsidR="005032F8" w:rsidRPr="00B11A6D">
              <w:rPr>
                <w:rFonts w:ascii="Times New Roman" w:hAnsi="Times New Roman" w:cs="Times New Roman"/>
                <w:sz w:val="28"/>
                <w:szCs w:val="28"/>
              </w:rPr>
              <w:t xml:space="preserve">е к постановлению администрации </w:t>
            </w:r>
            <w:r w:rsidR="002F1D61" w:rsidRPr="00B11A6D">
              <w:rPr>
                <w:rFonts w:ascii="Times New Roman" w:hAnsi="Times New Roman" w:cs="Times New Roman"/>
                <w:sz w:val="28"/>
                <w:szCs w:val="28"/>
              </w:rPr>
              <w:t>Амыл</w:t>
            </w:r>
            <w:r w:rsidR="005032F8" w:rsidRPr="00B11A6D">
              <w:rPr>
                <w:rFonts w:ascii="Times New Roman" w:hAnsi="Times New Roman" w:cs="Times New Roman"/>
                <w:sz w:val="28"/>
                <w:szCs w:val="28"/>
              </w:rPr>
              <w:t>ьского сельсовета</w:t>
            </w:r>
            <w:r w:rsidRPr="00B11A6D">
              <w:rPr>
                <w:rFonts w:ascii="Times New Roman" w:hAnsi="Times New Roman" w:cs="Times New Roman"/>
                <w:sz w:val="28"/>
                <w:szCs w:val="28"/>
              </w:rPr>
              <w:t xml:space="preserve"> </w:t>
            </w:r>
          </w:p>
          <w:p w:rsidR="00692989" w:rsidRPr="00B11A6D" w:rsidRDefault="00692989" w:rsidP="00881137">
            <w:pPr>
              <w:widowControl w:val="0"/>
              <w:autoSpaceDE w:val="0"/>
              <w:autoSpaceDN w:val="0"/>
              <w:adjustRightInd w:val="0"/>
              <w:spacing w:after="0" w:line="240" w:lineRule="auto"/>
              <w:rPr>
                <w:rFonts w:ascii="Times New Roman" w:hAnsi="Times New Roman" w:cs="Times New Roman"/>
                <w:sz w:val="20"/>
                <w:szCs w:val="20"/>
              </w:rPr>
            </w:pPr>
            <w:r w:rsidRPr="00B11A6D">
              <w:rPr>
                <w:rFonts w:ascii="Times New Roman" w:hAnsi="Times New Roman" w:cs="Times New Roman"/>
                <w:sz w:val="28"/>
                <w:szCs w:val="28"/>
              </w:rPr>
              <w:t xml:space="preserve">от </w:t>
            </w:r>
            <w:r w:rsidR="00B11A6D" w:rsidRPr="00B11A6D">
              <w:rPr>
                <w:rFonts w:ascii="Times New Roman" w:hAnsi="Times New Roman" w:cs="Times New Roman"/>
                <w:sz w:val="28"/>
                <w:szCs w:val="28"/>
              </w:rPr>
              <w:t xml:space="preserve">14.08.2019 </w:t>
            </w:r>
            <w:r w:rsidRPr="00B11A6D">
              <w:rPr>
                <w:rFonts w:ascii="Times New Roman" w:hAnsi="Times New Roman" w:cs="Times New Roman"/>
                <w:sz w:val="28"/>
                <w:szCs w:val="28"/>
              </w:rPr>
              <w:t>№</w:t>
            </w:r>
            <w:r w:rsidR="00B11A6D" w:rsidRPr="00B11A6D">
              <w:rPr>
                <w:rFonts w:ascii="Times New Roman" w:hAnsi="Times New Roman" w:cs="Times New Roman"/>
                <w:sz w:val="28"/>
                <w:szCs w:val="28"/>
              </w:rPr>
              <w:t xml:space="preserve"> </w:t>
            </w:r>
            <w:r w:rsidR="00881137">
              <w:rPr>
                <w:rFonts w:ascii="Times New Roman" w:hAnsi="Times New Roman" w:cs="Times New Roman"/>
                <w:sz w:val="28"/>
                <w:szCs w:val="28"/>
              </w:rPr>
              <w:t>20-П</w:t>
            </w:r>
            <w:bookmarkStart w:id="0" w:name="_GoBack"/>
            <w:bookmarkEnd w:id="0"/>
          </w:p>
        </w:tc>
      </w:tr>
    </w:tbl>
    <w:p w:rsidR="00692989" w:rsidRDefault="00692989" w:rsidP="00692989">
      <w:pPr>
        <w:widowControl w:val="0"/>
        <w:autoSpaceDE w:val="0"/>
        <w:autoSpaceDN w:val="0"/>
        <w:adjustRightInd w:val="0"/>
        <w:spacing w:after="0" w:line="240" w:lineRule="auto"/>
        <w:ind w:firstLine="540"/>
        <w:jc w:val="both"/>
        <w:rPr>
          <w:rFonts w:ascii="Arial" w:hAnsi="Arial" w:cs="Arial"/>
          <w:sz w:val="20"/>
          <w:szCs w:val="20"/>
        </w:rPr>
      </w:pPr>
    </w:p>
    <w:p w:rsidR="00692989" w:rsidRDefault="00692989" w:rsidP="00692989">
      <w:pPr>
        <w:widowControl w:val="0"/>
        <w:autoSpaceDE w:val="0"/>
        <w:autoSpaceDN w:val="0"/>
        <w:adjustRightInd w:val="0"/>
        <w:spacing w:after="0" w:line="240" w:lineRule="auto"/>
        <w:ind w:firstLine="540"/>
        <w:jc w:val="both"/>
        <w:rPr>
          <w:rFonts w:ascii="Arial" w:hAnsi="Arial" w:cs="Arial"/>
          <w:sz w:val="20"/>
          <w:szCs w:val="20"/>
        </w:rPr>
      </w:pPr>
    </w:p>
    <w:p w:rsidR="00692989" w:rsidRDefault="00692989" w:rsidP="00692989">
      <w:pPr>
        <w:widowControl w:val="0"/>
        <w:autoSpaceDE w:val="0"/>
        <w:autoSpaceDN w:val="0"/>
        <w:adjustRightInd w:val="0"/>
        <w:spacing w:after="0" w:line="240" w:lineRule="auto"/>
        <w:ind w:firstLine="540"/>
        <w:jc w:val="both"/>
        <w:rPr>
          <w:rFonts w:ascii="Arial" w:hAnsi="Arial" w:cs="Arial"/>
          <w:sz w:val="20"/>
          <w:szCs w:val="20"/>
        </w:rPr>
      </w:pPr>
    </w:p>
    <w:p w:rsidR="00692989" w:rsidRDefault="00692989" w:rsidP="0069298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осуществления полномочий органом внутреннего муниципального</w:t>
      </w:r>
    </w:p>
    <w:p w:rsidR="00692989" w:rsidRDefault="005032F8" w:rsidP="0069298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финансового контроля администрации </w:t>
      </w:r>
      <w:r w:rsidR="002F1D61">
        <w:rPr>
          <w:rFonts w:ascii="Times New Roman" w:hAnsi="Times New Roman" w:cs="Times New Roman"/>
          <w:b/>
          <w:bCs/>
          <w:sz w:val="28"/>
          <w:szCs w:val="28"/>
        </w:rPr>
        <w:t>Амы</w:t>
      </w:r>
      <w:r>
        <w:rPr>
          <w:rFonts w:ascii="Times New Roman" w:hAnsi="Times New Roman" w:cs="Times New Roman"/>
          <w:b/>
          <w:bCs/>
          <w:sz w:val="28"/>
          <w:szCs w:val="28"/>
        </w:rPr>
        <w:t>льского сельсовета</w:t>
      </w:r>
    </w:p>
    <w:p w:rsidR="00692989" w:rsidRDefault="00692989" w:rsidP="0069298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контролю в сфере закупок товаров, работ, услуг</w:t>
      </w:r>
    </w:p>
    <w:p w:rsidR="00692989" w:rsidRDefault="00692989" w:rsidP="0069298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обеспечения муниципальных нужд</w:t>
      </w:r>
    </w:p>
    <w:p w:rsidR="00692989" w:rsidRDefault="00692989" w:rsidP="00692989">
      <w:pPr>
        <w:widowControl w:val="0"/>
        <w:autoSpaceDE w:val="0"/>
        <w:autoSpaceDN w:val="0"/>
        <w:adjustRightInd w:val="0"/>
        <w:spacing w:after="0" w:line="240" w:lineRule="auto"/>
        <w:jc w:val="center"/>
        <w:rPr>
          <w:rFonts w:ascii="Arial" w:hAnsi="Arial" w:cs="Arial"/>
          <w:sz w:val="20"/>
          <w:szCs w:val="20"/>
        </w:rPr>
      </w:pPr>
    </w:p>
    <w:p w:rsidR="00692989" w:rsidRDefault="00692989" w:rsidP="00692989">
      <w:pPr>
        <w:widowControl w:val="0"/>
        <w:autoSpaceDE w:val="0"/>
        <w:autoSpaceDN w:val="0"/>
        <w:adjustRightInd w:val="0"/>
        <w:spacing w:after="0" w:line="240" w:lineRule="auto"/>
        <w:jc w:val="center"/>
        <w:rPr>
          <w:rFonts w:ascii="Arial" w:hAnsi="Arial" w:cs="Arial"/>
          <w:sz w:val="20"/>
          <w:szCs w:val="20"/>
        </w:rPr>
      </w:pPr>
    </w:p>
    <w:p w:rsidR="00692989" w:rsidRDefault="00692989" w:rsidP="00692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133EF">
        <w:rPr>
          <w:rFonts w:ascii="Times New Roman" w:hAnsi="Times New Roman" w:cs="Times New Roman"/>
          <w:sz w:val="28"/>
          <w:szCs w:val="28"/>
        </w:rPr>
        <w:t>О</w:t>
      </w:r>
      <w:r>
        <w:rPr>
          <w:rFonts w:ascii="Times New Roman" w:hAnsi="Times New Roman" w:cs="Times New Roman"/>
          <w:sz w:val="28"/>
          <w:szCs w:val="28"/>
        </w:rPr>
        <w:t>рган внутреннего муниципального фин</w:t>
      </w:r>
      <w:r w:rsidR="005032F8">
        <w:rPr>
          <w:rFonts w:ascii="Times New Roman" w:hAnsi="Times New Roman" w:cs="Times New Roman"/>
          <w:sz w:val="28"/>
          <w:szCs w:val="28"/>
        </w:rPr>
        <w:t xml:space="preserve">ансового контроля администрации </w:t>
      </w:r>
      <w:r w:rsidR="002F1D61">
        <w:rPr>
          <w:rFonts w:ascii="Times New Roman" w:hAnsi="Times New Roman" w:cs="Times New Roman"/>
          <w:sz w:val="28"/>
          <w:szCs w:val="28"/>
        </w:rPr>
        <w:t>Амы</w:t>
      </w:r>
      <w:r w:rsidR="005032F8">
        <w:rPr>
          <w:rFonts w:ascii="Times New Roman" w:hAnsi="Times New Roman" w:cs="Times New Roman"/>
          <w:sz w:val="28"/>
          <w:szCs w:val="28"/>
        </w:rPr>
        <w:t>льского сельсовета</w:t>
      </w:r>
      <w:r>
        <w:rPr>
          <w:rFonts w:ascii="Times New Roman" w:hAnsi="Times New Roman" w:cs="Times New Roman"/>
          <w:i/>
          <w:iCs/>
          <w:sz w:val="28"/>
          <w:szCs w:val="28"/>
        </w:rPr>
        <w:t xml:space="preserve"> </w:t>
      </w:r>
      <w:r>
        <w:rPr>
          <w:rFonts w:ascii="Times New Roman" w:hAnsi="Times New Roman" w:cs="Times New Roman"/>
          <w:sz w:val="28"/>
          <w:szCs w:val="28"/>
        </w:rPr>
        <w:t>(далее – орган финансового контроля) осуществляет контроль в сфере закупок товаров, работ, услуг для обеспечения муниципальных нужд путем проведения плановых и внеплановых проверок муниципальных заказчиков, контрактных служб, контрактных управляющих (далее - субъекты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133EF">
        <w:rPr>
          <w:rFonts w:ascii="Times New Roman" w:hAnsi="Times New Roman" w:cs="Times New Roman"/>
          <w:sz w:val="28"/>
          <w:szCs w:val="28"/>
        </w:rPr>
        <w:t>О</w:t>
      </w:r>
      <w:r>
        <w:rPr>
          <w:rFonts w:ascii="Times New Roman" w:hAnsi="Times New Roman" w:cs="Times New Roman"/>
          <w:sz w:val="28"/>
          <w:szCs w:val="28"/>
        </w:rPr>
        <w:t>рган финансового контроля осуществляет контроль в отношении (предмет проверки):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соблюдения требований к обоснованию закупок, предусмотренных статьей 18 Федерального закона от 05.04.2013 № 44-ФЗ «О контрактной системе в сфере закупок товаров, работ, услуг для обеспечения государственных и муниципальных нужд», и обоснованности закупок;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соблюдения правил нормирования в сфере закупок, предусмотренного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применения муниципальным заказчиком мер ответственности и совершения иных действий в случае нарушения поставщиком (подрядчиком, исполнителем) условий контракта;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соответствия поставленного товара, выполненной работы (ее результата) или оказанной услуги условиям контракта;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соответствия использования поставленного товара, выполненной </w:t>
      </w:r>
      <w:r>
        <w:rPr>
          <w:rFonts w:ascii="Times New Roman" w:hAnsi="Times New Roman" w:cs="Times New Roman"/>
          <w:sz w:val="28"/>
          <w:szCs w:val="28"/>
        </w:rPr>
        <w:lastRenderedPageBreak/>
        <w:t>работы (ее результата) или оказанной услуги целям осуществления закупки.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Должностными лицами, уполномоченными на проведение проверок субъектов контроля, являются муниципальные служащие органа финансового контроля, замещающие следующие должности муниципальной службы:</w:t>
      </w:r>
    </w:p>
    <w:p w:rsidR="00692989" w:rsidRPr="00C46182" w:rsidRDefault="00C46182" w:rsidP="00C46182">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
          <w:iCs/>
          <w:color w:val="FF0000"/>
          <w:sz w:val="28"/>
          <w:szCs w:val="28"/>
        </w:rPr>
        <w:t xml:space="preserve">          </w:t>
      </w:r>
      <w:r w:rsidRPr="00C46182">
        <w:rPr>
          <w:rFonts w:ascii="Times New Roman" w:hAnsi="Times New Roman" w:cs="Times New Roman"/>
          <w:iCs/>
          <w:sz w:val="28"/>
          <w:szCs w:val="28"/>
        </w:rPr>
        <w:t>-заместитель главы администрации сельсовета;</w:t>
      </w:r>
    </w:p>
    <w:p w:rsidR="00C46182" w:rsidRPr="00C46182" w:rsidRDefault="00C46182" w:rsidP="00C46182">
      <w:pPr>
        <w:widowControl w:val="0"/>
        <w:autoSpaceDE w:val="0"/>
        <w:autoSpaceDN w:val="0"/>
        <w:adjustRightInd w:val="0"/>
        <w:spacing w:after="0" w:line="240" w:lineRule="auto"/>
        <w:jc w:val="both"/>
        <w:rPr>
          <w:rFonts w:ascii="Times New Roman" w:hAnsi="Times New Roman" w:cs="Times New Roman"/>
          <w:sz w:val="28"/>
          <w:szCs w:val="28"/>
        </w:rPr>
      </w:pPr>
      <w:r w:rsidRPr="00C46182">
        <w:rPr>
          <w:rFonts w:ascii="Times New Roman" w:hAnsi="Times New Roman" w:cs="Times New Roman"/>
          <w:iCs/>
          <w:sz w:val="28"/>
          <w:szCs w:val="28"/>
        </w:rPr>
        <w:t xml:space="preserve">          -главный бухгалтер администрации сельсовета.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Должностные лица, указанные в пункте 3 настоящего Порядка, имеют право:</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от субъекта контроля информацию, документы и материалы, необходимые для проведения проверки;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беспрепятственно посещать помещения и территории, которые занимают субъекты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требовать предъявления поставленных товаров, результатов выполненных работ, оказанных услуг;</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Должностные лица, указанные в пункте 3 настоящего Порядка, обязаны:</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контролю в сфере закупок;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нормативных правовых актов в сфере закупок;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проверки субъектов контроля в соответствии с приказом органа финансового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 руководителя субъекта контроля или уполномоченное им лицо с копией приказа на проведение проверки, приказом о приостановлении, возобновлении, продлении срока проведения проверки, об изменении состава проверочной группы, а также с результатами проверок.</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Должностные лица, указанные в пункте </w:t>
      </w:r>
      <w:hyperlink r:id="rId7" w:history="1">
        <w:r w:rsidRPr="001A3AE1">
          <w:rPr>
            <w:rFonts w:ascii="Times New Roman" w:hAnsi="Times New Roman" w:cs="Times New Roman"/>
            <w:sz w:val="28"/>
            <w:szCs w:val="28"/>
            <w:u w:val="single"/>
          </w:rPr>
          <w:t>3</w:t>
        </w:r>
      </w:hyperlink>
      <w:r w:rsidRPr="001A3AE1">
        <w:rPr>
          <w:rFonts w:ascii="Times New Roman" w:hAnsi="Times New Roman" w:cs="Times New Roman"/>
          <w:sz w:val="28"/>
          <w:szCs w:val="28"/>
        </w:rPr>
        <w:t xml:space="preserve"> </w:t>
      </w:r>
      <w:r>
        <w:rPr>
          <w:rFonts w:ascii="Times New Roman" w:hAnsi="Times New Roman" w:cs="Times New Roman"/>
          <w:sz w:val="28"/>
          <w:szCs w:val="28"/>
        </w:rPr>
        <w:t>настоящего Порядка, несут ответственность в соответствии с законодательством Российской Федерации.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Субъекты контроля обязаны представлять в орган финансового контроля по его требованию документы, объяснения в письменной форме, информацию о закупках (в том числе сведения о закупках, составляющие государственную тайну), а также давать объяснения в устной форме.</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Проверки субъектов контроля проводятся органом финансового контроля по плану контрольной деятельности.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контрольной деятельности должен содержать:</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тему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осуществления внутреннего муниципального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плана контрольной деятельности учитываются: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органом финансового контроля контрольных мероприятий в отношении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обеспеченности органа финансового контроля ресурсами (трудовыми, техническими, материальными);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контрольного мероприятия, определяемые с учетом всех возможных временных затрат.</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контрольной деятельности формируется органом финансового контроля с учетом предложений и поручений главы муниципа</w:t>
      </w:r>
      <w:r w:rsidR="00E2761E">
        <w:rPr>
          <w:rFonts w:ascii="Times New Roman" w:hAnsi="Times New Roman" w:cs="Times New Roman"/>
          <w:sz w:val="28"/>
          <w:szCs w:val="28"/>
        </w:rPr>
        <w:t>льного образования,  главы</w:t>
      </w:r>
      <w:r>
        <w:rPr>
          <w:rFonts w:ascii="Times New Roman" w:hAnsi="Times New Roman" w:cs="Times New Roman"/>
          <w:sz w:val="28"/>
          <w:szCs w:val="28"/>
        </w:rPr>
        <w:t xml:space="preserve"> местной администрации, руководителей органов местной администрации.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(проводимых) </w:t>
      </w:r>
      <w:r w:rsidR="007909F2">
        <w:rPr>
          <w:rFonts w:ascii="Times New Roman" w:hAnsi="Times New Roman" w:cs="Times New Roman"/>
          <w:sz w:val="28"/>
          <w:szCs w:val="28"/>
        </w:rPr>
        <w:t xml:space="preserve">контрольно-счетным органом администрации </w:t>
      </w:r>
      <w:r w:rsidR="001A3AE1">
        <w:rPr>
          <w:rFonts w:ascii="Times New Roman" w:hAnsi="Times New Roman" w:cs="Times New Roman"/>
          <w:sz w:val="28"/>
          <w:szCs w:val="28"/>
        </w:rPr>
        <w:t>Амыл</w:t>
      </w:r>
      <w:r w:rsidR="007909F2">
        <w:rPr>
          <w:rFonts w:ascii="Times New Roman" w:hAnsi="Times New Roman" w:cs="Times New Roman"/>
          <w:sz w:val="28"/>
          <w:szCs w:val="28"/>
        </w:rPr>
        <w:t>ьского сельсовета</w:t>
      </w:r>
      <w:r>
        <w:rPr>
          <w:rFonts w:ascii="Times New Roman" w:hAnsi="Times New Roman" w:cs="Times New Roman"/>
          <w:sz w:val="28"/>
          <w:szCs w:val="28"/>
        </w:rPr>
        <w:t xml:space="preserve"> контрольных мероприятиях.</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контрольной деятельности подписывается руководителем органа финансового контр</w:t>
      </w:r>
      <w:r w:rsidR="007909F2">
        <w:rPr>
          <w:rFonts w:ascii="Times New Roman" w:hAnsi="Times New Roman" w:cs="Times New Roman"/>
          <w:sz w:val="28"/>
          <w:szCs w:val="28"/>
        </w:rPr>
        <w:t>оля и утверждается главой</w:t>
      </w:r>
      <w:r w:rsidR="00E2761E">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не позднее 30 декабря текущего года.</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w:t>
      </w:r>
      <w:r w:rsidR="007909F2">
        <w:rPr>
          <w:rFonts w:ascii="Times New Roman" w:hAnsi="Times New Roman" w:cs="Times New Roman"/>
          <w:sz w:val="28"/>
          <w:szCs w:val="28"/>
        </w:rPr>
        <w:t>оля и утверждается  главой</w:t>
      </w:r>
      <w:r w:rsidR="00C46182">
        <w:rPr>
          <w:rFonts w:ascii="Times New Roman" w:hAnsi="Times New Roman" w:cs="Times New Roman"/>
          <w:sz w:val="28"/>
          <w:szCs w:val="28"/>
        </w:rPr>
        <w:t xml:space="preserve"> администрации сельсовета.</w:t>
      </w:r>
    </w:p>
    <w:p w:rsidR="00E11C54" w:rsidRDefault="00E11C54"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w:t>
      </w:r>
      <w:r w:rsidR="00692989">
        <w:rPr>
          <w:rFonts w:ascii="Times New Roman" w:hAnsi="Times New Roman" w:cs="Times New Roman"/>
          <w:sz w:val="28"/>
          <w:szCs w:val="28"/>
        </w:rPr>
        <w:t>рганом финансового контроля проводятся внеплановые проверки субъектов контроля</w:t>
      </w:r>
      <w:r>
        <w:rPr>
          <w:rFonts w:ascii="Times New Roman" w:hAnsi="Times New Roman" w:cs="Times New Roman"/>
          <w:sz w:val="28"/>
          <w:szCs w:val="28"/>
        </w:rPr>
        <w:t xml:space="preserve">. Основанием для проведения внеплановой проверки являются: </w:t>
      </w:r>
    </w:p>
    <w:p w:rsidR="00E11C54" w:rsidRDefault="00E11C54"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2989">
        <w:rPr>
          <w:rFonts w:ascii="Times New Roman" w:hAnsi="Times New Roman" w:cs="Times New Roman"/>
          <w:sz w:val="28"/>
          <w:szCs w:val="28"/>
        </w:rPr>
        <w:t xml:space="preserve"> </w:t>
      </w:r>
      <w:r w:rsidR="00673B48">
        <w:rPr>
          <w:rFonts w:ascii="Times New Roman" w:hAnsi="Times New Roman" w:cs="Times New Roman"/>
          <w:sz w:val="28"/>
          <w:szCs w:val="28"/>
        </w:rPr>
        <w:t>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w:t>
      </w:r>
      <w:r>
        <w:rPr>
          <w:rFonts w:ascii="Times New Roman" w:hAnsi="Times New Roman" w:cs="Times New Roman"/>
          <w:sz w:val="28"/>
          <w:szCs w:val="28"/>
        </w:rPr>
        <w:t xml:space="preserve">ных правовых актов о контрактной </w:t>
      </w:r>
      <w:r w:rsidR="00673B48">
        <w:rPr>
          <w:rFonts w:ascii="Times New Roman" w:hAnsi="Times New Roman" w:cs="Times New Roman"/>
          <w:sz w:val="28"/>
          <w:szCs w:val="28"/>
        </w:rPr>
        <w:t xml:space="preserve"> системе в сфере закупок</w:t>
      </w:r>
      <w:r>
        <w:rPr>
          <w:rFonts w:ascii="Times New Roman" w:hAnsi="Times New Roman" w:cs="Times New Roman"/>
          <w:sz w:val="28"/>
          <w:szCs w:val="28"/>
        </w:rPr>
        <w:t>;</w:t>
      </w:r>
    </w:p>
    <w:p w:rsidR="00692989" w:rsidRDefault="00E11C54"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-обнаружение контрольным органом в сфере </w:t>
      </w:r>
      <w:proofErr w:type="gramStart"/>
      <w:r>
        <w:rPr>
          <w:rFonts w:ascii="Times New Roman" w:hAnsi="Times New Roman" w:cs="Times New Roman"/>
          <w:sz w:val="28"/>
          <w:szCs w:val="28"/>
        </w:rPr>
        <w:t>закупок признаков нарушения законодательства Российской Федерации</w:t>
      </w:r>
      <w:proofErr w:type="gramEnd"/>
      <w:r>
        <w:rPr>
          <w:rFonts w:ascii="Times New Roman" w:hAnsi="Times New Roman" w:cs="Times New Roman"/>
          <w:sz w:val="28"/>
          <w:szCs w:val="28"/>
        </w:rPr>
        <w:t xml:space="preserve"> и иных нормативных правовых актов о контрактной системе в сфере закупок;</w:t>
      </w:r>
      <w:r w:rsidR="00673B48">
        <w:rPr>
          <w:rFonts w:ascii="Times New Roman" w:hAnsi="Times New Roman" w:cs="Times New Roman"/>
          <w:sz w:val="28"/>
          <w:szCs w:val="28"/>
        </w:rPr>
        <w:t xml:space="preserve"> </w:t>
      </w:r>
    </w:p>
    <w:p w:rsidR="00E11C54" w:rsidRPr="00673B48" w:rsidRDefault="00E11C54" w:rsidP="00692989">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о проведении внепланового контрольного мероприятия принимается при соблюдении следующих условий: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внеплановое контрольное мероприятие относится к полномочиям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внепланового контрольного мероприятия не повлияет на выполнение плана контрольной деятельности;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ресурсов (трудовых, технических, материальных) для проведения внепланового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В рамках проведения проверок субъектов контроля могут проводиться встречные проверки в целях установления и (или) подтверждения фактов, связанных с деятельностью субъекта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группы, информацию, документы и материалы, относящиеся к тематике проверки субъекта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color w:val="FF0000"/>
          <w:sz w:val="28"/>
          <w:szCs w:val="28"/>
        </w:rPr>
        <w:t xml:space="preserve"> </w:t>
      </w:r>
      <w:r>
        <w:rPr>
          <w:rFonts w:ascii="Times New Roman" w:hAnsi="Times New Roman" w:cs="Times New Roman"/>
          <w:sz w:val="28"/>
          <w:szCs w:val="28"/>
        </w:rPr>
        <w:t>Решение о проведении контрольного мероприятия принимается руководителем органа финансового контроля в форме приказа о назначении контрольного мероприятия, в котором указываются: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осуществления внутреннего муниципального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проверочная (ревизионная) комиссия, в том числе руководитель контрольного мероприятия или работник органа финансового контроля в случаях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контрольного мероприятия с указанием даты начала и даты окончания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 проведении контрольного мероприятия является основанием для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подписанием (изданием) приказа 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тему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осуществления внутреннего муниципального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проверяемый период;</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основных вопросов, по которым будут проводиться контрольные действия;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нормативный и инструктивный материал, используемый при проведении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контрольного мероприятия не может превышать 45 рабочих дней </w:t>
      </w:r>
      <w:proofErr w:type="gramStart"/>
      <w:r>
        <w:rPr>
          <w:rFonts w:ascii="Times New Roman" w:hAnsi="Times New Roman" w:cs="Times New Roman"/>
          <w:sz w:val="28"/>
          <w:szCs w:val="28"/>
        </w:rPr>
        <w:t>с даты начала</w:t>
      </w:r>
      <w:proofErr w:type="gramEnd"/>
      <w:r>
        <w:rPr>
          <w:rFonts w:ascii="Times New Roman" w:hAnsi="Times New Roman" w:cs="Times New Roman"/>
          <w:sz w:val="28"/>
          <w:szCs w:val="28"/>
        </w:rPr>
        <w:t xml:space="preserve"> контрольного мероприятия, указанной в приказе о проведении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контрольного мероприятия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но не более чем на 30 рабочих дней.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Приказом руководителя органа финансового контроля в приказ о проведении контрольного мероприятия могут вноситься изменения в части состава проверочной (ревизионной) комиссии.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должен:</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о проведении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ознакомить руководителя объекта контроля или уполномоченное им лицо с программой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представить проверочную (ревизионную) комиссию;</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решить организационно-технические вопросы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о продлении срока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приказа об изменении состава проверочной (ревизионной) комиссии.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контрольного мероприятия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должны предъявлять служебные удостоверения.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объекта контроля или уполномоченное им лицо вправе потребовать у руководителя контрольного мероприятия, членов проверочной </w:t>
      </w:r>
      <w:r>
        <w:rPr>
          <w:rFonts w:ascii="Times New Roman" w:hAnsi="Times New Roman" w:cs="Times New Roman"/>
          <w:sz w:val="28"/>
          <w:szCs w:val="28"/>
        </w:rPr>
        <w:lastRenderedPageBreak/>
        <w:t>(ревизионной) комиссии или у муниципального служащего (в случае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предъявление служебных удостоверений;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 проведении контрольного мероприятия и программу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 продлении срока проведения контрольного мероприятия в случае продления срока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об изменении состава проверочной (ревизионной) комиссии.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а также при наличии возможности компьютерную технику и телефонную связь;</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оригиналы необходимых для проведения контрольного мероприятия документов и (или) их копии, заверенные им или уполномоченным 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посещение занимаемых объектом контроля территорий, административных зданий и служебных помещений;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при проведении встречных проверок.</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Периодичность проведения плановых контрольных мероприятий определяется руководителем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Контрольное мероприятие в отношении одного объекта контроля может проводиться не чаще чем один раз в шесть месяцев, за исключением проверок устранения нарушений, выявленных при проведении контрольных мероприятий.</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Акты, заключения составляются руководителем проверочной </w:t>
      </w:r>
      <w:r>
        <w:rPr>
          <w:rFonts w:ascii="Times New Roman" w:hAnsi="Times New Roman" w:cs="Times New Roman"/>
          <w:sz w:val="28"/>
          <w:szCs w:val="28"/>
        </w:rPr>
        <w:lastRenderedPageBreak/>
        <w:t>(ревизионной)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заключение составляются в двух экземплярах: один экземпляр для объекта контроля, один экземпляр для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прилагаются к акту, заключению, а информация, изложенная в них, учитывается при составлении акта, заключения.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контрольное мероприятие </w:t>
      </w:r>
      <w:proofErr w:type="gramStart"/>
      <w:r>
        <w:rPr>
          <w:rFonts w:ascii="Times New Roman" w:hAnsi="Times New Roman" w:cs="Times New Roman"/>
          <w:sz w:val="28"/>
          <w:szCs w:val="28"/>
        </w:rPr>
        <w:t>проводится</w:t>
      </w:r>
      <w:proofErr w:type="gramEnd"/>
      <w:r>
        <w:rPr>
          <w:rFonts w:ascii="Times New Roman" w:hAnsi="Times New Roman" w:cs="Times New Roman"/>
          <w:sz w:val="28"/>
          <w:szCs w:val="28"/>
        </w:rPr>
        <w:t xml:space="preserve"> одним муниципальным служащим органа финансового контроля либо изучению подлежит один вопрос, справка проверки не составляется.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для ознакомления руководителя объекта контроля или уполномоченного им лица с актом, заключением составляет не более 5 рабочих дней со дня получения объектом контроля акта, заключения.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Возражения должны быть подписаны руководителем объекта контроля или уполномоченным им лицом. Возражения, представленные без подписи, не принимаются.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Письменные возражения приобщаются к материалам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письменных возражений по истечении 5 рабочих дней со дня получения акта, заключения объектом контроля акт, заключение считаются подписанными без возражений.</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до 10 рабочих дней со дня получения письменных возражений рассматривает обоснованность этих возражений и готовит по ним мотивированный ответ.</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 экземпляр ответа на возражения приобщается к материалам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получение акта, заключения объектом контроля, приобщается к материалам контрольного мероприятия.</w:t>
      </w:r>
    </w:p>
    <w:p w:rsidR="00692989" w:rsidRDefault="00692989" w:rsidP="00692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выявлении нарушений, содержащих признаки преступления, акт, заключение в срок до 10 рабочих дней со дня подписания акта, заключения в установленном порядке направляется в правоохранительные органы, органы прокуратуры с указанием необходимости последующего уведомления органа финансового контроля о принятом решении.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 случаях установления в ходе проверок нарушений законодательства </w:t>
      </w:r>
      <w:r>
        <w:rPr>
          <w:rFonts w:ascii="Times New Roman" w:hAnsi="Times New Roman" w:cs="Times New Roman"/>
          <w:sz w:val="28"/>
          <w:szCs w:val="28"/>
        </w:rPr>
        <w:lastRenderedPageBreak/>
        <w:t>Российской Федерации и иных нормативных правовых актов о контрактной системе в сфере закупок органом финансового контроля субъекту контроля направляется предписание об устранении выявленных нарушений.</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Предписание составляется руководителем проверки и подписывается руководителем органа финансового контроля.</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Предписание направляется субъекту контроля в течение 20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проверки, а при наличии у субъекта контроля возражений - в течение 30 рабочих дней.</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осуществления контроля, предусмотренного </w:t>
      </w:r>
      <w:r w:rsidR="001A3AE1">
        <w:rPr>
          <w:rFonts w:ascii="Times New Roman" w:hAnsi="Times New Roman" w:cs="Times New Roman"/>
          <w:sz w:val="28"/>
          <w:szCs w:val="28"/>
        </w:rPr>
        <w:t>подпунктами 1</w:t>
      </w:r>
      <w:hyperlink r:id="rId8" w:history="1"/>
      <w:r w:rsidRPr="001A3AE1">
        <w:rPr>
          <w:rFonts w:ascii="Times New Roman" w:hAnsi="Times New Roman" w:cs="Times New Roman"/>
          <w:sz w:val="28"/>
          <w:szCs w:val="28"/>
        </w:rPr>
        <w:t xml:space="preserve"> - </w:t>
      </w:r>
      <w:r>
        <w:rPr>
          <w:rFonts w:ascii="Times New Roman" w:hAnsi="Times New Roman" w:cs="Times New Roman"/>
          <w:sz w:val="28"/>
          <w:szCs w:val="28"/>
        </w:rPr>
        <w:t>3 пункта 2 настоящего Порядка, предписания выдаются до начала закупки.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составлении предписания направляется органом финансового</w:t>
      </w:r>
      <w:r w:rsidR="007909F2">
        <w:rPr>
          <w:rFonts w:ascii="Times New Roman" w:hAnsi="Times New Roman" w:cs="Times New Roman"/>
          <w:sz w:val="28"/>
          <w:szCs w:val="28"/>
        </w:rPr>
        <w:t xml:space="preserve"> контроля в орган администрации </w:t>
      </w:r>
      <w:r w:rsidR="001A3AE1">
        <w:rPr>
          <w:rFonts w:ascii="Times New Roman" w:hAnsi="Times New Roman" w:cs="Times New Roman"/>
          <w:sz w:val="28"/>
          <w:szCs w:val="28"/>
        </w:rPr>
        <w:t>Амыл</w:t>
      </w:r>
      <w:r w:rsidR="007909F2">
        <w:rPr>
          <w:rFonts w:ascii="Times New Roman" w:hAnsi="Times New Roman" w:cs="Times New Roman"/>
          <w:sz w:val="28"/>
          <w:szCs w:val="28"/>
        </w:rPr>
        <w:t>ьского сельсовета</w:t>
      </w:r>
      <w:r>
        <w:rPr>
          <w:rFonts w:ascii="Times New Roman" w:hAnsi="Times New Roman" w:cs="Times New Roman"/>
          <w:sz w:val="28"/>
          <w:szCs w:val="28"/>
        </w:rPr>
        <w:t xml:space="preserve">, координирующий деятельность субъекта контроля,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устранением выявленных нарушений и применения в пределах своей компетенции мер дисциплинарного воздействия к виновным лицам.</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Срок исполнения предписания устанавливается в предписании.</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принимающие участие в проверках,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субъектами контроля предписаний.</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В случае неисполнения субъектом контроля в установленный срок предписания органа финансового контроля, а также в случаях выявления в ходе проведения проверок нарушений законодательства Российской Федерации и иных нормативных правовых актов о контрактной системе в сфере закупок, за которые предусмотрена административная ответственность, информация об этом направляется в органы или должностным лицам, уполномоченным составлять протоколы об административных правонарушениях.</w:t>
      </w:r>
      <w:proofErr w:type="gramEnd"/>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Отмена предписаний органа финансового контроля осуществляется руководителем органа финансового контроля на основании решения суда.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При выявлении в результате проведения проверок факта совершения действия (бездействия), содержащего признаки состава преступления, орган финансового контроля обязан передать в правоохранительные органы информацию о таком факте и (или) документы, подтверж</w:t>
      </w:r>
      <w:r w:rsidR="002400E5">
        <w:rPr>
          <w:rFonts w:ascii="Times New Roman" w:hAnsi="Times New Roman" w:cs="Times New Roman"/>
          <w:sz w:val="28"/>
          <w:szCs w:val="28"/>
        </w:rPr>
        <w:t>дающие такой факт, в течение  10</w:t>
      </w:r>
      <w:r>
        <w:rPr>
          <w:rFonts w:ascii="Times New Roman" w:hAnsi="Times New Roman" w:cs="Times New Roman"/>
          <w:sz w:val="28"/>
          <w:szCs w:val="28"/>
        </w:rPr>
        <w:t xml:space="preserve"> дней </w:t>
      </w:r>
      <w:proofErr w:type="gramStart"/>
      <w:r>
        <w:rPr>
          <w:rFonts w:ascii="Times New Roman" w:hAnsi="Times New Roman" w:cs="Times New Roman"/>
          <w:sz w:val="28"/>
          <w:szCs w:val="28"/>
        </w:rPr>
        <w:t>с даты выявления</w:t>
      </w:r>
      <w:proofErr w:type="gramEnd"/>
      <w:r>
        <w:rPr>
          <w:rFonts w:ascii="Times New Roman" w:hAnsi="Times New Roman" w:cs="Times New Roman"/>
          <w:sz w:val="28"/>
          <w:szCs w:val="28"/>
        </w:rPr>
        <w:t xml:space="preserve"> такого факта.</w:t>
      </w:r>
    </w:p>
    <w:p w:rsidR="00692989" w:rsidRDefault="00692989" w:rsidP="006929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Информация о проведении органом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законодательством Российской Федерации.</w:t>
      </w:r>
    </w:p>
    <w:p w:rsidR="005A65DB" w:rsidRDefault="005A65DB"/>
    <w:sectPr w:rsidR="005A65DB" w:rsidSect="004338FB">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CF" w:rsidRDefault="00133CCF" w:rsidP="00692989">
      <w:pPr>
        <w:spacing w:after="0" w:line="240" w:lineRule="auto"/>
      </w:pPr>
      <w:r>
        <w:separator/>
      </w:r>
    </w:p>
  </w:endnote>
  <w:endnote w:type="continuationSeparator" w:id="0">
    <w:p w:rsidR="00133CCF" w:rsidRDefault="00133CCF" w:rsidP="0069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CF" w:rsidRDefault="00133CCF" w:rsidP="00692989">
      <w:pPr>
        <w:spacing w:after="0" w:line="240" w:lineRule="auto"/>
      </w:pPr>
      <w:r>
        <w:separator/>
      </w:r>
    </w:p>
  </w:footnote>
  <w:footnote w:type="continuationSeparator" w:id="0">
    <w:p w:rsidR="00133CCF" w:rsidRDefault="00133CCF" w:rsidP="00692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752A"/>
    <w:rsid w:val="00071BC0"/>
    <w:rsid w:val="00087A96"/>
    <w:rsid w:val="00133CCF"/>
    <w:rsid w:val="00165ED6"/>
    <w:rsid w:val="001A3AE1"/>
    <w:rsid w:val="002400E5"/>
    <w:rsid w:val="002872A8"/>
    <w:rsid w:val="002D1523"/>
    <w:rsid w:val="002F1D61"/>
    <w:rsid w:val="003133EF"/>
    <w:rsid w:val="00324F13"/>
    <w:rsid w:val="00426C37"/>
    <w:rsid w:val="00435664"/>
    <w:rsid w:val="004A7F64"/>
    <w:rsid w:val="005032F8"/>
    <w:rsid w:val="005A65DB"/>
    <w:rsid w:val="00673B48"/>
    <w:rsid w:val="00692989"/>
    <w:rsid w:val="007909F2"/>
    <w:rsid w:val="00881137"/>
    <w:rsid w:val="00B11A6D"/>
    <w:rsid w:val="00BD5C7A"/>
    <w:rsid w:val="00C46182"/>
    <w:rsid w:val="00C803C7"/>
    <w:rsid w:val="00D24E49"/>
    <w:rsid w:val="00DD752A"/>
    <w:rsid w:val="00E11C54"/>
    <w:rsid w:val="00E2761E"/>
    <w:rsid w:val="00F75A85"/>
    <w:rsid w:val="00FB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9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989"/>
  </w:style>
  <w:style w:type="paragraph" w:styleId="a5">
    <w:name w:val="footer"/>
    <w:basedOn w:val="a"/>
    <w:link w:val="a6"/>
    <w:uiPriority w:val="99"/>
    <w:unhideWhenUsed/>
    <w:rsid w:val="006929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989"/>
  </w:style>
  <w:style w:type="paragraph" w:styleId="a7">
    <w:name w:val="Balloon Text"/>
    <w:basedOn w:val="a"/>
    <w:link w:val="a8"/>
    <w:uiPriority w:val="99"/>
    <w:semiHidden/>
    <w:unhideWhenUsed/>
    <w:rsid w:val="002400E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400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atischeva\Downloads\l%20Par234%20%20o" TargetMode="External"/><Relationship Id="rId3" Type="http://schemas.openxmlformats.org/officeDocument/2006/relationships/settings" Target="settings.xml"/><Relationship Id="rId7" Type="http://schemas.openxmlformats.org/officeDocument/2006/relationships/hyperlink" Target="file:///C:\Users\batischeva\Downloads\l%20Par241%20%20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3367</Words>
  <Characters>19196</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Совет</cp:lastModifiedBy>
  <cp:revision>21</cp:revision>
  <cp:lastPrinted>2019-09-19T03:16:00Z</cp:lastPrinted>
  <dcterms:created xsi:type="dcterms:W3CDTF">2019-03-28T02:59:00Z</dcterms:created>
  <dcterms:modified xsi:type="dcterms:W3CDTF">2019-09-19T03:17:00Z</dcterms:modified>
</cp:coreProperties>
</file>