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A5" w:rsidRPr="00DF4284" w:rsidRDefault="00023DA5" w:rsidP="00DF4284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F428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27259" w:rsidRPr="00DF4284" w:rsidRDefault="00E27259" w:rsidP="00E27259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>К  паспорту муниципальной программы</w:t>
      </w:r>
    </w:p>
    <w:p w:rsidR="00E27259" w:rsidRPr="00DF4284" w:rsidRDefault="00E27259" w:rsidP="00E27259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администрации Амыль</w:t>
      </w:r>
      <w:r w:rsidRPr="00DF4284">
        <w:rPr>
          <w:rFonts w:ascii="Times New Roman" w:hAnsi="Times New Roman" w:cs="Times New Roman"/>
          <w:b w:val="0"/>
        </w:rPr>
        <w:t>ского сельсовета</w:t>
      </w:r>
    </w:p>
    <w:p w:rsidR="00E27259" w:rsidRPr="00DF4284" w:rsidRDefault="00E27259" w:rsidP="00E27259">
      <w:pPr>
        <w:pStyle w:val="ConsPlusTitle"/>
        <w:widowControl/>
        <w:jc w:val="right"/>
        <w:rPr>
          <w:rFonts w:ascii="Times New Roman" w:hAnsi="Times New Roman" w:cs="Times New Roman"/>
          <w:b w:val="0"/>
          <w:lang w:eastAsia="en-US"/>
        </w:rPr>
      </w:pPr>
      <w:bookmarkStart w:id="0" w:name="_GoBack"/>
      <w:r w:rsidRPr="00DF4284">
        <w:rPr>
          <w:rFonts w:ascii="Times New Roman" w:hAnsi="Times New Roman" w:cs="Times New Roman"/>
          <w:b w:val="0"/>
        </w:rPr>
        <w:t>«</w:t>
      </w:r>
      <w:r w:rsidRPr="00DF4284">
        <w:rPr>
          <w:rFonts w:ascii="Times New Roman" w:hAnsi="Times New Roman" w:cs="Times New Roman"/>
          <w:b w:val="0"/>
          <w:lang w:eastAsia="en-US"/>
        </w:rPr>
        <w:t xml:space="preserve">Обеспечение населения </w:t>
      </w:r>
      <w:proofErr w:type="gramStart"/>
      <w:r w:rsidRPr="00DF4284">
        <w:rPr>
          <w:rFonts w:ascii="Times New Roman" w:hAnsi="Times New Roman" w:cs="Times New Roman"/>
          <w:b w:val="0"/>
          <w:lang w:eastAsia="en-US"/>
        </w:rPr>
        <w:t>необходимыми</w:t>
      </w:r>
      <w:proofErr w:type="gramEnd"/>
    </w:p>
    <w:p w:rsidR="00E27259" w:rsidRPr="00DF4284" w:rsidRDefault="00E27259" w:rsidP="00E27259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>социальными услугами и формирование</w:t>
      </w:r>
    </w:p>
    <w:p w:rsidR="00E27259" w:rsidRPr="00DF4284" w:rsidRDefault="00E27259" w:rsidP="00E27259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>комфортн</w:t>
      </w:r>
      <w:r>
        <w:rPr>
          <w:rFonts w:ascii="Times New Roman" w:hAnsi="Times New Roman" w:cs="Times New Roman"/>
          <w:b w:val="0"/>
        </w:rPr>
        <w:t>ых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условий для проживания</w:t>
      </w:r>
      <w:r>
        <w:rPr>
          <w:rFonts w:ascii="Times New Roman" w:hAnsi="Times New Roman" w:cs="Times New Roman"/>
          <w:b w:val="0"/>
        </w:rPr>
        <w:t xml:space="preserve"> </w:t>
      </w:r>
    </w:p>
    <w:p w:rsidR="00E27259" w:rsidRPr="00DF4284" w:rsidRDefault="00E27259" w:rsidP="00E27259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населения  </w:t>
      </w:r>
      <w:r>
        <w:rPr>
          <w:rFonts w:ascii="Times New Roman" w:hAnsi="Times New Roman" w:cs="Times New Roman"/>
          <w:b w:val="0"/>
        </w:rPr>
        <w:t>Амыльского сельсовета</w:t>
      </w:r>
      <w:r w:rsidRPr="00DF4284">
        <w:rPr>
          <w:rFonts w:ascii="Times New Roman" w:hAnsi="Times New Roman" w:cs="Times New Roman"/>
          <w:b w:val="0"/>
        </w:rPr>
        <w:t>»</w:t>
      </w:r>
      <w:r>
        <w:rPr>
          <w:rFonts w:ascii="Times New Roman" w:hAnsi="Times New Roman" w:cs="Times New Roman"/>
          <w:b w:val="0"/>
        </w:rPr>
        <w:t>»</w:t>
      </w:r>
    </w:p>
    <w:bookmarkEnd w:id="0"/>
    <w:p w:rsidR="00023DA5" w:rsidRPr="00DF4284" w:rsidRDefault="00023DA5" w:rsidP="00FD4CB6">
      <w:pPr>
        <w:pStyle w:val="ConsPlusTitle"/>
        <w:widowControl/>
        <w:jc w:val="right"/>
      </w:pPr>
    </w:p>
    <w:p w:rsidR="00023DA5" w:rsidRPr="004D0B59" w:rsidRDefault="00023DA5" w:rsidP="00E7016B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4D0B59">
        <w:rPr>
          <w:rFonts w:ascii="Times New Roman" w:hAnsi="Times New Roman" w:cs="Times New Roman"/>
          <w:color w:val="000000"/>
          <w:sz w:val="28"/>
          <w:szCs w:val="28"/>
        </w:rPr>
        <w:t>елевы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D0B59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D0B59">
        <w:rPr>
          <w:rFonts w:ascii="Times New Roman" w:hAnsi="Times New Roman" w:cs="Times New Roman"/>
          <w:color w:val="000000"/>
          <w:sz w:val="28"/>
          <w:szCs w:val="28"/>
        </w:rPr>
        <w:t xml:space="preserve"> на долгосрочный период</w:t>
      </w:r>
    </w:p>
    <w:p w:rsidR="00023DA5" w:rsidRPr="00DF4284" w:rsidRDefault="00023DA5" w:rsidP="00DF4284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9"/>
        <w:gridCol w:w="2025"/>
        <w:gridCol w:w="825"/>
        <w:gridCol w:w="1134"/>
        <w:gridCol w:w="1417"/>
        <w:gridCol w:w="1418"/>
        <w:gridCol w:w="1134"/>
        <w:gridCol w:w="1134"/>
        <w:gridCol w:w="708"/>
        <w:gridCol w:w="709"/>
        <w:gridCol w:w="709"/>
        <w:gridCol w:w="709"/>
        <w:gridCol w:w="708"/>
        <w:gridCol w:w="680"/>
        <w:gridCol w:w="171"/>
        <w:gridCol w:w="567"/>
        <w:gridCol w:w="142"/>
        <w:gridCol w:w="708"/>
      </w:tblGrid>
      <w:tr w:rsidR="00023DA5" w:rsidRPr="00E010F1" w:rsidTr="00E010F1">
        <w:tc>
          <w:tcPr>
            <w:tcW w:w="519" w:type="dxa"/>
            <w:vAlign w:val="center"/>
          </w:tcPr>
          <w:p w:rsidR="00023DA5" w:rsidRPr="00E010F1" w:rsidRDefault="00023DA5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010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25" w:type="dxa"/>
            <w:vAlign w:val="center"/>
          </w:tcPr>
          <w:p w:rsidR="00023DA5" w:rsidRPr="00E010F1" w:rsidRDefault="00023DA5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E010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E010F1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825" w:type="dxa"/>
            <w:vAlign w:val="center"/>
          </w:tcPr>
          <w:p w:rsidR="00023DA5" w:rsidRPr="00E010F1" w:rsidRDefault="00023DA5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E010F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134" w:type="dxa"/>
            <w:vAlign w:val="center"/>
          </w:tcPr>
          <w:p w:rsidR="00023DA5" w:rsidRPr="004D0B59" w:rsidRDefault="00023DA5" w:rsidP="00E272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 w:rsidR="00E27259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4D0B59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023DA5" w:rsidRPr="004D0B59" w:rsidRDefault="00023DA5" w:rsidP="00E272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 w:rsidR="00E27259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4D0B59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023DA5" w:rsidRPr="004D0B59" w:rsidRDefault="00023DA5" w:rsidP="00E272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 w:rsidR="00E27259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4D0B59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2268" w:type="dxa"/>
            <w:gridSpan w:val="2"/>
            <w:vAlign w:val="center"/>
          </w:tcPr>
          <w:p w:rsidR="00023DA5" w:rsidRPr="00E010F1" w:rsidRDefault="00023DA5" w:rsidP="00E010F1">
            <w:pPr>
              <w:spacing w:after="0" w:line="240" w:lineRule="auto"/>
            </w:pPr>
            <w:r w:rsidRPr="00E010F1">
              <w:rPr>
                <w:rFonts w:ascii="Times New Roman" w:hAnsi="Times New Roman"/>
                <w:sz w:val="23"/>
                <w:szCs w:val="23"/>
              </w:rPr>
              <w:t>Плановый период</w:t>
            </w:r>
          </w:p>
        </w:tc>
        <w:tc>
          <w:tcPr>
            <w:tcW w:w="5811" w:type="dxa"/>
            <w:gridSpan w:val="10"/>
          </w:tcPr>
          <w:p w:rsidR="00023DA5" w:rsidRPr="00E010F1" w:rsidRDefault="00023DA5" w:rsidP="00E010F1">
            <w:pPr>
              <w:spacing w:after="0" w:line="240" w:lineRule="auto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Долгосрочный период по годам</w:t>
            </w:r>
          </w:p>
        </w:tc>
      </w:tr>
      <w:tr w:rsidR="00023DA5" w:rsidRPr="00E010F1" w:rsidTr="00D4757A">
        <w:tc>
          <w:tcPr>
            <w:tcW w:w="519" w:type="dxa"/>
          </w:tcPr>
          <w:p w:rsidR="00023DA5" w:rsidRPr="00E010F1" w:rsidRDefault="00023DA5" w:rsidP="00E010F1">
            <w:pPr>
              <w:spacing w:after="0" w:line="240" w:lineRule="auto"/>
            </w:pPr>
          </w:p>
        </w:tc>
        <w:tc>
          <w:tcPr>
            <w:tcW w:w="2025" w:type="dxa"/>
          </w:tcPr>
          <w:p w:rsidR="00023DA5" w:rsidRPr="00E010F1" w:rsidRDefault="00023DA5" w:rsidP="00E010F1">
            <w:pPr>
              <w:spacing w:after="0" w:line="240" w:lineRule="auto"/>
            </w:pPr>
          </w:p>
        </w:tc>
        <w:tc>
          <w:tcPr>
            <w:tcW w:w="825" w:type="dxa"/>
          </w:tcPr>
          <w:p w:rsidR="00023DA5" w:rsidRPr="00E010F1" w:rsidRDefault="00023DA5" w:rsidP="00E010F1">
            <w:pPr>
              <w:spacing w:after="0" w:line="240" w:lineRule="auto"/>
            </w:pPr>
          </w:p>
        </w:tc>
        <w:tc>
          <w:tcPr>
            <w:tcW w:w="1134" w:type="dxa"/>
          </w:tcPr>
          <w:p w:rsidR="00023DA5" w:rsidRPr="00E010F1" w:rsidRDefault="00023DA5" w:rsidP="00E010F1">
            <w:pPr>
              <w:spacing w:after="0" w:line="240" w:lineRule="auto"/>
            </w:pPr>
          </w:p>
        </w:tc>
        <w:tc>
          <w:tcPr>
            <w:tcW w:w="1417" w:type="dxa"/>
          </w:tcPr>
          <w:p w:rsidR="00023DA5" w:rsidRPr="00E010F1" w:rsidRDefault="00023DA5" w:rsidP="00E010F1">
            <w:pPr>
              <w:spacing w:after="0" w:line="240" w:lineRule="auto"/>
            </w:pPr>
          </w:p>
        </w:tc>
        <w:tc>
          <w:tcPr>
            <w:tcW w:w="1418" w:type="dxa"/>
          </w:tcPr>
          <w:p w:rsidR="00023DA5" w:rsidRPr="00E010F1" w:rsidRDefault="00023DA5" w:rsidP="00E010F1">
            <w:pPr>
              <w:spacing w:after="0" w:line="240" w:lineRule="auto"/>
            </w:pPr>
          </w:p>
        </w:tc>
        <w:tc>
          <w:tcPr>
            <w:tcW w:w="1134" w:type="dxa"/>
            <w:vAlign w:val="center"/>
          </w:tcPr>
          <w:p w:rsidR="00023DA5" w:rsidRPr="004D0B59" w:rsidRDefault="00023DA5" w:rsidP="00E272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272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023DA5" w:rsidRPr="004D0B59" w:rsidRDefault="00023DA5" w:rsidP="00E272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272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023DA5" w:rsidRDefault="00023DA5" w:rsidP="00BD3D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272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3DA5" w:rsidRPr="004D0B59" w:rsidRDefault="00023DA5" w:rsidP="00BD3D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vAlign w:val="center"/>
          </w:tcPr>
          <w:p w:rsidR="00023DA5" w:rsidRDefault="00023DA5" w:rsidP="00BD3D9E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272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23DA5" w:rsidRPr="004D0B59" w:rsidRDefault="00023DA5" w:rsidP="00BD3D9E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23DA5" w:rsidRDefault="00023DA5" w:rsidP="00BD3D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272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23DA5" w:rsidRPr="004D0B59" w:rsidRDefault="00023DA5" w:rsidP="00BD3D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23DA5" w:rsidRDefault="00023DA5" w:rsidP="00BD3D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27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23DA5" w:rsidRPr="004D0B59" w:rsidRDefault="00023DA5" w:rsidP="00BD3D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023DA5" w:rsidRDefault="00023DA5" w:rsidP="00BD3D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272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23DA5" w:rsidRPr="004D0B59" w:rsidRDefault="00023DA5" w:rsidP="00BD3D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80" w:type="dxa"/>
            <w:vAlign w:val="center"/>
          </w:tcPr>
          <w:p w:rsidR="00023DA5" w:rsidRPr="00E27259" w:rsidRDefault="00023DA5" w:rsidP="00E272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25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E27259" w:rsidRPr="00E272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27259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38" w:type="dxa"/>
            <w:gridSpan w:val="2"/>
            <w:vAlign w:val="center"/>
          </w:tcPr>
          <w:p w:rsidR="00023DA5" w:rsidRPr="004D0B59" w:rsidRDefault="00023DA5" w:rsidP="00E272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272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gridSpan w:val="2"/>
            <w:vAlign w:val="center"/>
          </w:tcPr>
          <w:p w:rsidR="00023DA5" w:rsidRPr="004D0B59" w:rsidRDefault="00023DA5" w:rsidP="00E272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272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23DA5" w:rsidRPr="00E010F1" w:rsidTr="00E010F1">
        <w:tc>
          <w:tcPr>
            <w:tcW w:w="15417" w:type="dxa"/>
            <w:gridSpan w:val="18"/>
          </w:tcPr>
          <w:p w:rsidR="00023DA5" w:rsidRPr="00E010F1" w:rsidRDefault="00023DA5" w:rsidP="00E010F1">
            <w:pPr>
              <w:spacing w:after="0" w:line="240" w:lineRule="auto"/>
            </w:pPr>
            <w:r w:rsidRPr="00E010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Цель</w:t>
            </w:r>
            <w:r w:rsidRPr="00E010F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Содействие повышению комфортности условий жизнедеятельности в поселении и эффективной реализации администрацией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Амыльского</w:t>
            </w:r>
            <w:r w:rsidRPr="00E010F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 закрепленных полномочий</w:t>
            </w:r>
            <w:r w:rsidRPr="00E010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23DA5" w:rsidRPr="00E010F1" w:rsidTr="00E010F1">
        <w:tc>
          <w:tcPr>
            <w:tcW w:w="519" w:type="dxa"/>
          </w:tcPr>
          <w:p w:rsidR="00023DA5" w:rsidRPr="00E010F1" w:rsidRDefault="00023DA5" w:rsidP="00E010F1">
            <w:pPr>
              <w:spacing w:after="0" w:line="240" w:lineRule="auto"/>
            </w:pPr>
            <w:r w:rsidRPr="00E010F1">
              <w:t>1</w:t>
            </w:r>
          </w:p>
        </w:tc>
        <w:tc>
          <w:tcPr>
            <w:tcW w:w="2025" w:type="dxa"/>
          </w:tcPr>
          <w:p w:rsidR="00023DA5" w:rsidRPr="00E010F1" w:rsidRDefault="00023DA5" w:rsidP="00E0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 xml:space="preserve">Доля протяженности </w:t>
            </w:r>
            <w:proofErr w:type="spellStart"/>
            <w:r w:rsidRPr="00E010F1">
              <w:rPr>
                <w:rFonts w:ascii="Times New Roman" w:hAnsi="Times New Roman"/>
                <w:sz w:val="24"/>
                <w:szCs w:val="24"/>
              </w:rPr>
              <w:t>внутрипоселковых</w:t>
            </w:r>
            <w:proofErr w:type="spellEnd"/>
            <w:r w:rsidRPr="00E010F1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общего пользования,  отвечающих нормативным    требованиям, в общей протяженности автомобильных дорог </w:t>
            </w:r>
          </w:p>
          <w:p w:rsidR="00023DA5" w:rsidRPr="00E010F1" w:rsidRDefault="00023DA5" w:rsidP="00E0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 xml:space="preserve">поселения             </w:t>
            </w:r>
          </w:p>
        </w:tc>
        <w:tc>
          <w:tcPr>
            <w:tcW w:w="825" w:type="dxa"/>
          </w:tcPr>
          <w:p w:rsidR="00023DA5" w:rsidRPr="00E010F1" w:rsidRDefault="00023DA5" w:rsidP="00E010F1">
            <w:pPr>
              <w:spacing w:after="0" w:line="240" w:lineRule="auto"/>
            </w:pPr>
            <w:r w:rsidRPr="00E010F1">
              <w:t>%</w:t>
            </w:r>
          </w:p>
        </w:tc>
        <w:tc>
          <w:tcPr>
            <w:tcW w:w="1134" w:type="dxa"/>
            <w:vAlign w:val="center"/>
          </w:tcPr>
          <w:p w:rsidR="00023DA5" w:rsidRPr="00E010F1" w:rsidRDefault="00023DA5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E01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010F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8" w:type="dxa"/>
            <w:vAlign w:val="center"/>
          </w:tcPr>
          <w:p w:rsidR="00023DA5" w:rsidRPr="002B592C" w:rsidRDefault="00023DA5" w:rsidP="00E010F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010F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vAlign w:val="center"/>
          </w:tcPr>
          <w:p w:rsidR="00023DA5" w:rsidRPr="002B592C" w:rsidRDefault="00023DA5" w:rsidP="00E010F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010F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vAlign w:val="center"/>
          </w:tcPr>
          <w:p w:rsidR="00023DA5" w:rsidRPr="002B592C" w:rsidRDefault="00023DA5" w:rsidP="00E010F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010F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8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010F1">
              <w:rPr>
                <w:rFonts w:ascii="Times New Roman" w:hAnsi="Times New Roman"/>
              </w:rPr>
              <w:t>3,5</w:t>
            </w:r>
          </w:p>
        </w:tc>
        <w:tc>
          <w:tcPr>
            <w:tcW w:w="709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010F1">
              <w:rPr>
                <w:rFonts w:ascii="Times New Roman" w:hAnsi="Times New Roman"/>
              </w:rPr>
              <w:t>3,5</w:t>
            </w:r>
          </w:p>
        </w:tc>
        <w:tc>
          <w:tcPr>
            <w:tcW w:w="709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010F1">
              <w:rPr>
                <w:rFonts w:ascii="Times New Roman" w:hAnsi="Times New Roman"/>
              </w:rPr>
              <w:t>3,5</w:t>
            </w:r>
          </w:p>
        </w:tc>
        <w:tc>
          <w:tcPr>
            <w:tcW w:w="709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010F1">
              <w:rPr>
                <w:rFonts w:ascii="Times New Roman" w:hAnsi="Times New Roman"/>
              </w:rPr>
              <w:t>3,5</w:t>
            </w:r>
          </w:p>
        </w:tc>
        <w:tc>
          <w:tcPr>
            <w:tcW w:w="708" w:type="dxa"/>
            <w:vAlign w:val="center"/>
          </w:tcPr>
          <w:p w:rsidR="00023DA5" w:rsidRPr="002B592C" w:rsidRDefault="00023DA5" w:rsidP="00E010F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010F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gridSpan w:val="2"/>
            <w:vAlign w:val="center"/>
          </w:tcPr>
          <w:p w:rsidR="00023DA5" w:rsidRPr="002B592C" w:rsidRDefault="00023DA5" w:rsidP="00E010F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010F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gridSpan w:val="2"/>
            <w:vAlign w:val="center"/>
          </w:tcPr>
          <w:p w:rsidR="00023DA5" w:rsidRPr="002B592C" w:rsidRDefault="00023DA5" w:rsidP="00E010F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010F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8" w:type="dxa"/>
            <w:vAlign w:val="center"/>
          </w:tcPr>
          <w:p w:rsidR="00023DA5" w:rsidRPr="002B592C" w:rsidRDefault="00023DA5" w:rsidP="00E010F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010F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023DA5" w:rsidRPr="00E010F1" w:rsidTr="00E010F1">
        <w:tc>
          <w:tcPr>
            <w:tcW w:w="519" w:type="dxa"/>
          </w:tcPr>
          <w:p w:rsidR="00023DA5" w:rsidRPr="00E010F1" w:rsidRDefault="00023DA5" w:rsidP="00E010F1">
            <w:pPr>
              <w:spacing w:after="0" w:line="240" w:lineRule="auto"/>
            </w:pPr>
            <w:r w:rsidRPr="00E010F1">
              <w:t>2</w:t>
            </w:r>
          </w:p>
        </w:tc>
        <w:tc>
          <w:tcPr>
            <w:tcW w:w="2025" w:type="dxa"/>
          </w:tcPr>
          <w:p w:rsidR="00023DA5" w:rsidRPr="00E010F1" w:rsidRDefault="00023DA5" w:rsidP="00E0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 xml:space="preserve">снижение  количества пострадавшего населения при ЧС  </w:t>
            </w:r>
          </w:p>
        </w:tc>
        <w:tc>
          <w:tcPr>
            <w:tcW w:w="825" w:type="dxa"/>
            <w:vAlign w:val="center"/>
          </w:tcPr>
          <w:p w:rsidR="00023DA5" w:rsidRPr="00E010F1" w:rsidRDefault="00023DA5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99,0</w:t>
            </w:r>
          </w:p>
        </w:tc>
        <w:tc>
          <w:tcPr>
            <w:tcW w:w="1417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97,9</w:t>
            </w:r>
          </w:p>
        </w:tc>
        <w:tc>
          <w:tcPr>
            <w:tcW w:w="1418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96,9</w:t>
            </w:r>
          </w:p>
        </w:tc>
        <w:tc>
          <w:tcPr>
            <w:tcW w:w="1134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1134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8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9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9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9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8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851" w:type="dxa"/>
            <w:gridSpan w:val="2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9" w:type="dxa"/>
            <w:gridSpan w:val="2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8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</w:tr>
      <w:tr w:rsidR="00023DA5" w:rsidRPr="00E010F1" w:rsidTr="00E010F1">
        <w:tc>
          <w:tcPr>
            <w:tcW w:w="519" w:type="dxa"/>
          </w:tcPr>
          <w:p w:rsidR="00023DA5" w:rsidRPr="00E010F1" w:rsidRDefault="00023DA5" w:rsidP="00E010F1">
            <w:pPr>
              <w:spacing w:after="0" w:line="240" w:lineRule="auto"/>
            </w:pPr>
            <w:r w:rsidRPr="00E010F1">
              <w:lastRenderedPageBreak/>
              <w:t>3</w:t>
            </w:r>
          </w:p>
        </w:tc>
        <w:tc>
          <w:tcPr>
            <w:tcW w:w="2025" w:type="dxa"/>
          </w:tcPr>
          <w:p w:rsidR="00023DA5" w:rsidRPr="00E010F1" w:rsidRDefault="00023DA5" w:rsidP="00E0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снижение экономического ущерба при ЧС</w:t>
            </w:r>
          </w:p>
        </w:tc>
        <w:tc>
          <w:tcPr>
            <w:tcW w:w="825" w:type="dxa"/>
            <w:vAlign w:val="center"/>
          </w:tcPr>
          <w:p w:rsidR="00023DA5" w:rsidRPr="00E010F1" w:rsidRDefault="00023DA5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99,0</w:t>
            </w:r>
          </w:p>
        </w:tc>
        <w:tc>
          <w:tcPr>
            <w:tcW w:w="1417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97,9</w:t>
            </w:r>
          </w:p>
        </w:tc>
        <w:tc>
          <w:tcPr>
            <w:tcW w:w="1418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96,9</w:t>
            </w:r>
          </w:p>
        </w:tc>
        <w:tc>
          <w:tcPr>
            <w:tcW w:w="1134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1134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8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9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9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9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8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851" w:type="dxa"/>
            <w:gridSpan w:val="2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9" w:type="dxa"/>
            <w:gridSpan w:val="2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8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</w:tr>
      <w:tr w:rsidR="00023DA5" w:rsidRPr="00E010F1" w:rsidTr="00E010F1">
        <w:tc>
          <w:tcPr>
            <w:tcW w:w="519" w:type="dxa"/>
          </w:tcPr>
          <w:p w:rsidR="00023DA5" w:rsidRPr="00E010F1" w:rsidRDefault="00023DA5" w:rsidP="00E010F1">
            <w:pPr>
              <w:spacing w:after="0" w:line="240" w:lineRule="auto"/>
            </w:pPr>
            <w:r w:rsidRPr="00E010F1">
              <w:t>4</w:t>
            </w:r>
          </w:p>
        </w:tc>
        <w:tc>
          <w:tcPr>
            <w:tcW w:w="2025" w:type="dxa"/>
          </w:tcPr>
          <w:p w:rsidR="00023DA5" w:rsidRPr="00E010F1" w:rsidRDefault="00023DA5" w:rsidP="00E0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 xml:space="preserve">обеспечение учреждений соц. сферы  наглядной агитацией  </w:t>
            </w:r>
          </w:p>
        </w:tc>
        <w:tc>
          <w:tcPr>
            <w:tcW w:w="825" w:type="dxa"/>
            <w:vAlign w:val="center"/>
          </w:tcPr>
          <w:p w:rsidR="00023DA5" w:rsidRPr="00E010F1" w:rsidRDefault="00023DA5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23DA5" w:rsidRPr="00E010F1" w:rsidRDefault="00023DA5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23DA5" w:rsidRPr="00E010F1" w:rsidTr="00E010F1">
        <w:tc>
          <w:tcPr>
            <w:tcW w:w="519" w:type="dxa"/>
          </w:tcPr>
          <w:p w:rsidR="00023DA5" w:rsidRPr="00E010F1" w:rsidRDefault="00023DA5" w:rsidP="00E010F1">
            <w:pPr>
              <w:spacing w:after="0" w:line="240" w:lineRule="auto"/>
            </w:pPr>
            <w:r w:rsidRPr="00E010F1">
              <w:t>5</w:t>
            </w:r>
          </w:p>
        </w:tc>
        <w:tc>
          <w:tcPr>
            <w:tcW w:w="2025" w:type="dxa"/>
          </w:tcPr>
          <w:p w:rsidR="00023DA5" w:rsidRPr="00E010F1" w:rsidRDefault="00023DA5" w:rsidP="00E0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снижение количества пожаров (в процентах к предыдущему году)</w:t>
            </w:r>
          </w:p>
        </w:tc>
        <w:tc>
          <w:tcPr>
            <w:tcW w:w="825" w:type="dxa"/>
            <w:vAlign w:val="center"/>
          </w:tcPr>
          <w:p w:rsidR="00023DA5" w:rsidRPr="00E010F1" w:rsidRDefault="00023DA5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23DA5" w:rsidRPr="00E010F1" w:rsidRDefault="00023DA5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7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highlight w:val="yellow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8" w:type="dxa"/>
            <w:vAlign w:val="center"/>
          </w:tcPr>
          <w:p w:rsidR="00023DA5" w:rsidRPr="002B592C" w:rsidRDefault="00023DA5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vAlign w:val="center"/>
          </w:tcPr>
          <w:p w:rsidR="00023DA5" w:rsidRPr="002B592C" w:rsidRDefault="00023DA5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vAlign w:val="center"/>
          </w:tcPr>
          <w:p w:rsidR="00023DA5" w:rsidRPr="002B592C" w:rsidRDefault="00023DA5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gridSpan w:val="2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gridSpan w:val="2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023DA5" w:rsidRPr="00E010F1" w:rsidTr="00E010F1">
        <w:tc>
          <w:tcPr>
            <w:tcW w:w="519" w:type="dxa"/>
          </w:tcPr>
          <w:p w:rsidR="00023DA5" w:rsidRPr="00E010F1" w:rsidRDefault="00023DA5" w:rsidP="00E010F1">
            <w:pPr>
              <w:spacing w:after="0" w:line="240" w:lineRule="auto"/>
            </w:pPr>
            <w:r w:rsidRPr="00E010F1">
              <w:t>6</w:t>
            </w:r>
          </w:p>
        </w:tc>
        <w:tc>
          <w:tcPr>
            <w:tcW w:w="2025" w:type="dxa"/>
          </w:tcPr>
          <w:p w:rsidR="00023DA5" w:rsidRPr="00E010F1" w:rsidRDefault="00023DA5" w:rsidP="00E0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825" w:type="dxa"/>
            <w:vAlign w:val="center"/>
          </w:tcPr>
          <w:p w:rsidR="00023DA5" w:rsidRPr="00E010F1" w:rsidRDefault="00023DA5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23DA5" w:rsidRPr="00E010F1" w:rsidRDefault="00023DA5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7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highlight w:val="yellow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8" w:type="dxa"/>
            <w:vAlign w:val="center"/>
          </w:tcPr>
          <w:p w:rsidR="00023DA5" w:rsidRPr="002B592C" w:rsidRDefault="00023DA5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vAlign w:val="center"/>
          </w:tcPr>
          <w:p w:rsidR="00023DA5" w:rsidRPr="002B592C" w:rsidRDefault="00023DA5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vAlign w:val="center"/>
          </w:tcPr>
          <w:p w:rsidR="00023DA5" w:rsidRPr="002B592C" w:rsidRDefault="00023DA5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gridSpan w:val="2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gridSpan w:val="2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023DA5" w:rsidRPr="00E010F1" w:rsidTr="00E62251">
        <w:tc>
          <w:tcPr>
            <w:tcW w:w="519" w:type="dxa"/>
          </w:tcPr>
          <w:p w:rsidR="00023DA5" w:rsidRPr="00E010F1" w:rsidRDefault="00023DA5" w:rsidP="00E010F1">
            <w:pPr>
              <w:spacing w:after="0" w:line="240" w:lineRule="auto"/>
            </w:pPr>
            <w:r w:rsidRPr="00E010F1">
              <w:t>7</w:t>
            </w:r>
          </w:p>
        </w:tc>
        <w:tc>
          <w:tcPr>
            <w:tcW w:w="2025" w:type="dxa"/>
          </w:tcPr>
          <w:p w:rsidR="00023DA5" w:rsidRPr="00E010F1" w:rsidRDefault="00023DA5" w:rsidP="00E0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количество обслуживаемых опор</w:t>
            </w:r>
          </w:p>
        </w:tc>
        <w:tc>
          <w:tcPr>
            <w:tcW w:w="825" w:type="dxa"/>
          </w:tcPr>
          <w:p w:rsidR="00023DA5" w:rsidRPr="00E010F1" w:rsidRDefault="00023DA5" w:rsidP="00E010F1">
            <w:pPr>
              <w:spacing w:after="0" w:line="240" w:lineRule="auto"/>
            </w:pPr>
          </w:p>
        </w:tc>
        <w:tc>
          <w:tcPr>
            <w:tcW w:w="1134" w:type="dxa"/>
            <w:vAlign w:val="center"/>
          </w:tcPr>
          <w:p w:rsidR="00023DA5" w:rsidRPr="00E010F1" w:rsidRDefault="00023DA5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418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134" w:type="dxa"/>
          </w:tcPr>
          <w:p w:rsidR="00023DA5" w:rsidRDefault="00023DA5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1134" w:type="dxa"/>
          </w:tcPr>
          <w:p w:rsidR="00023DA5" w:rsidRDefault="00023DA5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708" w:type="dxa"/>
          </w:tcPr>
          <w:p w:rsidR="00023DA5" w:rsidRDefault="00023DA5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</w:tcPr>
          <w:p w:rsidR="00023DA5" w:rsidRDefault="00023DA5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</w:tcPr>
          <w:p w:rsidR="00023DA5" w:rsidRDefault="00023DA5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</w:tcPr>
          <w:p w:rsidR="00023DA5" w:rsidRDefault="00023DA5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708" w:type="dxa"/>
          </w:tcPr>
          <w:p w:rsidR="00023DA5" w:rsidRDefault="00023DA5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  <w:gridSpan w:val="2"/>
          </w:tcPr>
          <w:p w:rsidR="00023DA5" w:rsidRDefault="00023DA5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  <w:gridSpan w:val="2"/>
          </w:tcPr>
          <w:p w:rsidR="00023DA5" w:rsidRDefault="00023DA5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708" w:type="dxa"/>
          </w:tcPr>
          <w:p w:rsidR="00023DA5" w:rsidRDefault="00023DA5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</w:tr>
      <w:tr w:rsidR="00023DA5" w:rsidRPr="00E010F1" w:rsidTr="00046578">
        <w:tc>
          <w:tcPr>
            <w:tcW w:w="519" w:type="dxa"/>
          </w:tcPr>
          <w:p w:rsidR="00023DA5" w:rsidRPr="00E010F1" w:rsidRDefault="00023DA5" w:rsidP="00E010F1">
            <w:pPr>
              <w:spacing w:after="0" w:line="240" w:lineRule="auto"/>
            </w:pPr>
            <w:r w:rsidRPr="00E010F1">
              <w:t>8</w:t>
            </w:r>
          </w:p>
        </w:tc>
        <w:tc>
          <w:tcPr>
            <w:tcW w:w="2025" w:type="dxa"/>
          </w:tcPr>
          <w:p w:rsidR="00023DA5" w:rsidRPr="00E010F1" w:rsidRDefault="00023DA5" w:rsidP="00E010F1">
            <w:pPr>
              <w:pStyle w:val="2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количество  обслуживаемых светильников</w:t>
            </w:r>
          </w:p>
        </w:tc>
        <w:tc>
          <w:tcPr>
            <w:tcW w:w="825" w:type="dxa"/>
          </w:tcPr>
          <w:p w:rsidR="00023DA5" w:rsidRPr="00E010F1" w:rsidRDefault="00023DA5" w:rsidP="00E010F1">
            <w:pPr>
              <w:spacing w:after="0" w:line="240" w:lineRule="auto"/>
            </w:pPr>
          </w:p>
        </w:tc>
        <w:tc>
          <w:tcPr>
            <w:tcW w:w="1134" w:type="dxa"/>
            <w:vAlign w:val="center"/>
          </w:tcPr>
          <w:p w:rsidR="00023DA5" w:rsidRPr="00E010F1" w:rsidRDefault="00023DA5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418" w:type="dxa"/>
          </w:tcPr>
          <w:p w:rsidR="00023DA5" w:rsidRDefault="00023DA5" w:rsidP="00FD4CB6">
            <w:pPr>
              <w:jc w:val="center"/>
            </w:pPr>
            <w:r w:rsidRPr="004A3DA1">
              <w:rPr>
                <w:rFonts w:ascii="Times New Roman" w:hAnsi="Times New Roman"/>
              </w:rPr>
              <w:t>45</w:t>
            </w:r>
          </w:p>
        </w:tc>
        <w:tc>
          <w:tcPr>
            <w:tcW w:w="1134" w:type="dxa"/>
          </w:tcPr>
          <w:p w:rsidR="00023DA5" w:rsidRDefault="00023DA5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1134" w:type="dxa"/>
          </w:tcPr>
          <w:p w:rsidR="00023DA5" w:rsidRDefault="00023DA5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708" w:type="dxa"/>
          </w:tcPr>
          <w:p w:rsidR="00023DA5" w:rsidRDefault="00023DA5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</w:tcPr>
          <w:p w:rsidR="00023DA5" w:rsidRDefault="00023DA5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</w:tcPr>
          <w:p w:rsidR="00023DA5" w:rsidRDefault="00023DA5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</w:tcPr>
          <w:p w:rsidR="00023DA5" w:rsidRDefault="00023DA5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708" w:type="dxa"/>
          </w:tcPr>
          <w:p w:rsidR="00023DA5" w:rsidRDefault="00023DA5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  <w:gridSpan w:val="2"/>
          </w:tcPr>
          <w:p w:rsidR="00023DA5" w:rsidRDefault="00023DA5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  <w:gridSpan w:val="2"/>
          </w:tcPr>
          <w:p w:rsidR="00023DA5" w:rsidRDefault="00023DA5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708" w:type="dxa"/>
          </w:tcPr>
          <w:p w:rsidR="00023DA5" w:rsidRDefault="00023DA5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</w:tr>
      <w:tr w:rsidR="00023DA5" w:rsidRPr="00E010F1" w:rsidTr="00FD4CB6">
        <w:trPr>
          <w:trHeight w:val="1775"/>
        </w:trPr>
        <w:tc>
          <w:tcPr>
            <w:tcW w:w="519" w:type="dxa"/>
          </w:tcPr>
          <w:p w:rsidR="00023DA5" w:rsidRPr="00E010F1" w:rsidRDefault="00023DA5" w:rsidP="00E010F1">
            <w:pPr>
              <w:spacing w:after="0" w:line="240" w:lineRule="auto"/>
            </w:pPr>
            <w:r w:rsidRPr="00E010F1">
              <w:t>9</w:t>
            </w:r>
          </w:p>
        </w:tc>
        <w:tc>
          <w:tcPr>
            <w:tcW w:w="2025" w:type="dxa"/>
          </w:tcPr>
          <w:p w:rsidR="00023DA5" w:rsidRPr="00E010F1" w:rsidRDefault="00023DA5" w:rsidP="00E010F1">
            <w:pPr>
              <w:pStyle w:val="2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 xml:space="preserve"> количество отремонтированных (замененных) осветительных и установочных приборов уличного освещения</w:t>
            </w:r>
          </w:p>
        </w:tc>
        <w:tc>
          <w:tcPr>
            <w:tcW w:w="825" w:type="dxa"/>
          </w:tcPr>
          <w:p w:rsidR="00023DA5" w:rsidRPr="00E010F1" w:rsidRDefault="00023DA5" w:rsidP="00E010F1">
            <w:pPr>
              <w:spacing w:after="0" w:line="240" w:lineRule="auto"/>
            </w:pPr>
          </w:p>
        </w:tc>
        <w:tc>
          <w:tcPr>
            <w:tcW w:w="1134" w:type="dxa"/>
            <w:vAlign w:val="center"/>
          </w:tcPr>
          <w:p w:rsidR="00023DA5" w:rsidRPr="00E010F1" w:rsidRDefault="00023DA5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418" w:type="dxa"/>
          </w:tcPr>
          <w:p w:rsidR="00023DA5" w:rsidRDefault="00023DA5" w:rsidP="00FD4CB6">
            <w:pPr>
              <w:jc w:val="center"/>
            </w:pPr>
            <w:r w:rsidRPr="004A3DA1">
              <w:rPr>
                <w:rFonts w:ascii="Times New Roman" w:hAnsi="Times New Roman"/>
              </w:rPr>
              <w:t>45</w:t>
            </w:r>
          </w:p>
        </w:tc>
        <w:tc>
          <w:tcPr>
            <w:tcW w:w="1134" w:type="dxa"/>
          </w:tcPr>
          <w:p w:rsidR="00023DA5" w:rsidRDefault="00023DA5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1134" w:type="dxa"/>
          </w:tcPr>
          <w:p w:rsidR="00023DA5" w:rsidRDefault="00023DA5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708" w:type="dxa"/>
          </w:tcPr>
          <w:p w:rsidR="00023DA5" w:rsidRDefault="00023DA5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</w:tcPr>
          <w:p w:rsidR="00023DA5" w:rsidRDefault="00023DA5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</w:tcPr>
          <w:p w:rsidR="00023DA5" w:rsidRDefault="00023DA5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</w:tcPr>
          <w:p w:rsidR="00023DA5" w:rsidRDefault="00023DA5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708" w:type="dxa"/>
          </w:tcPr>
          <w:p w:rsidR="00023DA5" w:rsidRDefault="00023DA5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  <w:gridSpan w:val="2"/>
          </w:tcPr>
          <w:p w:rsidR="00023DA5" w:rsidRDefault="00023DA5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  <w:gridSpan w:val="2"/>
          </w:tcPr>
          <w:p w:rsidR="00023DA5" w:rsidRDefault="00023DA5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708" w:type="dxa"/>
          </w:tcPr>
          <w:p w:rsidR="00023DA5" w:rsidRDefault="00023DA5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</w:tr>
      <w:tr w:rsidR="00023DA5" w:rsidRPr="00E010F1" w:rsidTr="009D6842">
        <w:tc>
          <w:tcPr>
            <w:tcW w:w="519" w:type="dxa"/>
          </w:tcPr>
          <w:p w:rsidR="00023DA5" w:rsidRPr="00E010F1" w:rsidRDefault="00023DA5" w:rsidP="00E010F1">
            <w:pPr>
              <w:spacing w:after="0" w:line="240" w:lineRule="auto"/>
            </w:pPr>
            <w:r w:rsidRPr="00E010F1">
              <w:lastRenderedPageBreak/>
              <w:t>10</w:t>
            </w:r>
          </w:p>
        </w:tc>
        <w:tc>
          <w:tcPr>
            <w:tcW w:w="2025" w:type="dxa"/>
          </w:tcPr>
          <w:p w:rsidR="00023DA5" w:rsidRPr="00E010F1" w:rsidRDefault="00023DA5" w:rsidP="00E0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 xml:space="preserve">количество транспортированных к месту экспертизы тел умерших             </w:t>
            </w:r>
          </w:p>
        </w:tc>
        <w:tc>
          <w:tcPr>
            <w:tcW w:w="825" w:type="dxa"/>
            <w:vAlign w:val="center"/>
          </w:tcPr>
          <w:p w:rsidR="00023DA5" w:rsidRPr="00E010F1" w:rsidRDefault="00023DA5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023DA5" w:rsidRPr="00E010F1" w:rsidRDefault="00023DA5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7" w:type="dxa"/>
          </w:tcPr>
          <w:p w:rsidR="00023DA5" w:rsidRDefault="00023DA5" w:rsidP="00FD4C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DA5" w:rsidRDefault="00023DA5" w:rsidP="00FD4CB6">
            <w:pPr>
              <w:jc w:val="center"/>
            </w:pPr>
            <w:r w:rsidRPr="00A87422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</w:tcPr>
          <w:p w:rsidR="00023DA5" w:rsidRDefault="00023DA5" w:rsidP="00FD4C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DA5" w:rsidRDefault="00023DA5" w:rsidP="00FD4CB6">
            <w:pPr>
              <w:jc w:val="center"/>
            </w:pPr>
            <w:r w:rsidRPr="00A87422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</w:tcPr>
          <w:p w:rsidR="00023DA5" w:rsidRDefault="00023DA5" w:rsidP="00FD4C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DA5" w:rsidRDefault="00023DA5" w:rsidP="00FD4CB6">
            <w:pPr>
              <w:jc w:val="center"/>
            </w:pPr>
            <w:r w:rsidRPr="00A87422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</w:tcPr>
          <w:p w:rsidR="00023DA5" w:rsidRDefault="00023DA5" w:rsidP="00FD4C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DA5" w:rsidRDefault="00023DA5" w:rsidP="00FD4CB6">
            <w:pPr>
              <w:jc w:val="center"/>
            </w:pPr>
            <w:r w:rsidRPr="00A87422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</w:tcPr>
          <w:p w:rsidR="00023DA5" w:rsidRDefault="00023DA5" w:rsidP="00FD4C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DA5" w:rsidRDefault="00023DA5" w:rsidP="00FD4CB6">
            <w:pPr>
              <w:jc w:val="center"/>
            </w:pPr>
            <w:r w:rsidRPr="00A87422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</w:tcPr>
          <w:p w:rsidR="00023DA5" w:rsidRDefault="00023DA5" w:rsidP="00FD4C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DA5" w:rsidRDefault="00023DA5" w:rsidP="00FD4CB6">
            <w:pPr>
              <w:jc w:val="center"/>
            </w:pPr>
            <w:r w:rsidRPr="00A87422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</w:tcPr>
          <w:p w:rsidR="00023DA5" w:rsidRDefault="00023DA5" w:rsidP="00FD4C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DA5" w:rsidRDefault="00023DA5" w:rsidP="00FD4CB6">
            <w:pPr>
              <w:jc w:val="center"/>
            </w:pPr>
            <w:r w:rsidRPr="00A87422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</w:tcPr>
          <w:p w:rsidR="00023DA5" w:rsidRDefault="00023DA5" w:rsidP="00FD4C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DA5" w:rsidRDefault="00023DA5" w:rsidP="00FD4CB6">
            <w:pPr>
              <w:jc w:val="center"/>
            </w:pPr>
            <w:r w:rsidRPr="00A87422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</w:tcPr>
          <w:p w:rsidR="00023DA5" w:rsidRDefault="00023DA5" w:rsidP="00FD4C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DA5" w:rsidRDefault="00023DA5" w:rsidP="00FD4CB6">
            <w:pPr>
              <w:jc w:val="center"/>
            </w:pPr>
            <w:r w:rsidRPr="00A87422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gridSpan w:val="2"/>
          </w:tcPr>
          <w:p w:rsidR="00023DA5" w:rsidRDefault="00023DA5" w:rsidP="00FD4C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DA5" w:rsidRDefault="00023DA5" w:rsidP="00FD4CB6">
            <w:pPr>
              <w:jc w:val="center"/>
            </w:pPr>
            <w:r w:rsidRPr="00A87422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gridSpan w:val="2"/>
          </w:tcPr>
          <w:p w:rsidR="00023DA5" w:rsidRDefault="00023DA5" w:rsidP="00FD4C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DA5" w:rsidRDefault="00023DA5" w:rsidP="00FD4CB6">
            <w:pPr>
              <w:jc w:val="center"/>
            </w:pPr>
            <w:r w:rsidRPr="00A87422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vAlign w:val="center"/>
          </w:tcPr>
          <w:p w:rsidR="00023DA5" w:rsidRPr="00E010F1" w:rsidRDefault="00023DA5" w:rsidP="00FD4CB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023DA5" w:rsidRPr="00E010F1" w:rsidTr="00E010F1">
        <w:tc>
          <w:tcPr>
            <w:tcW w:w="519" w:type="dxa"/>
          </w:tcPr>
          <w:p w:rsidR="00023DA5" w:rsidRPr="00E010F1" w:rsidRDefault="00023DA5" w:rsidP="00E010F1">
            <w:pPr>
              <w:spacing w:after="0" w:line="240" w:lineRule="auto"/>
            </w:pPr>
            <w:r w:rsidRPr="00E010F1">
              <w:t>11</w:t>
            </w:r>
          </w:p>
        </w:tc>
        <w:tc>
          <w:tcPr>
            <w:tcW w:w="2025" w:type="dxa"/>
          </w:tcPr>
          <w:p w:rsidR="00023DA5" w:rsidRPr="00E010F1" w:rsidRDefault="00023DA5" w:rsidP="00E0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объем (количество) вывозимого мусора</w:t>
            </w:r>
          </w:p>
        </w:tc>
        <w:tc>
          <w:tcPr>
            <w:tcW w:w="825" w:type="dxa"/>
            <w:vAlign w:val="center"/>
          </w:tcPr>
          <w:p w:rsidR="00023DA5" w:rsidRPr="00E010F1" w:rsidRDefault="00023DA5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134" w:type="dxa"/>
            <w:vAlign w:val="center"/>
          </w:tcPr>
          <w:p w:rsidR="00023DA5" w:rsidRPr="00E010F1" w:rsidRDefault="00023DA5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23DA5" w:rsidRPr="00E010F1" w:rsidTr="00E010F1">
        <w:tc>
          <w:tcPr>
            <w:tcW w:w="519" w:type="dxa"/>
          </w:tcPr>
          <w:p w:rsidR="00023DA5" w:rsidRPr="00E010F1" w:rsidRDefault="00023DA5" w:rsidP="00E010F1">
            <w:pPr>
              <w:spacing w:after="0" w:line="240" w:lineRule="auto"/>
            </w:pPr>
            <w:r w:rsidRPr="00E010F1">
              <w:t>12</w:t>
            </w:r>
          </w:p>
        </w:tc>
        <w:tc>
          <w:tcPr>
            <w:tcW w:w="2025" w:type="dxa"/>
          </w:tcPr>
          <w:p w:rsidR="00023DA5" w:rsidRPr="00E010F1" w:rsidRDefault="00023DA5" w:rsidP="00E0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информативное обеспечение табличками названия улиц и номеров домов</w:t>
            </w:r>
          </w:p>
        </w:tc>
        <w:tc>
          <w:tcPr>
            <w:tcW w:w="825" w:type="dxa"/>
            <w:vAlign w:val="center"/>
          </w:tcPr>
          <w:p w:rsidR="00023DA5" w:rsidRPr="00E010F1" w:rsidRDefault="00023DA5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23DA5" w:rsidRPr="00E010F1" w:rsidRDefault="00023DA5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gridSpan w:val="2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gridSpan w:val="2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23DA5" w:rsidRPr="00E010F1" w:rsidTr="00E010F1">
        <w:tc>
          <w:tcPr>
            <w:tcW w:w="519" w:type="dxa"/>
          </w:tcPr>
          <w:p w:rsidR="00023DA5" w:rsidRPr="00E010F1" w:rsidRDefault="00023DA5" w:rsidP="00E010F1">
            <w:pPr>
              <w:spacing w:after="0" w:line="240" w:lineRule="auto"/>
            </w:pPr>
            <w:r w:rsidRPr="00E010F1">
              <w:t>13</w:t>
            </w:r>
          </w:p>
        </w:tc>
        <w:tc>
          <w:tcPr>
            <w:tcW w:w="2025" w:type="dxa"/>
          </w:tcPr>
          <w:p w:rsidR="00023DA5" w:rsidRPr="00FD4CB6" w:rsidRDefault="00023DA5" w:rsidP="00E0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CB6">
              <w:rPr>
                <w:rFonts w:ascii="Times New Roman" w:hAnsi="Times New Roman"/>
                <w:color w:val="000000"/>
                <w:sz w:val="24"/>
                <w:szCs w:val="24"/>
              </w:rPr>
              <w:t>процент привлечения населения  муниципального образования  к работам по благоустройству</w:t>
            </w:r>
          </w:p>
        </w:tc>
        <w:tc>
          <w:tcPr>
            <w:tcW w:w="825" w:type="dxa"/>
            <w:vAlign w:val="center"/>
          </w:tcPr>
          <w:p w:rsidR="00023DA5" w:rsidRPr="00E010F1" w:rsidRDefault="00023DA5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23DA5" w:rsidRPr="00E010F1" w:rsidRDefault="00023DA5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417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23DA5" w:rsidRPr="00E010F1" w:rsidRDefault="00023DA5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23DA5" w:rsidRPr="00E010F1" w:rsidTr="00FD4CB6">
        <w:trPr>
          <w:trHeight w:val="1507"/>
        </w:trPr>
        <w:tc>
          <w:tcPr>
            <w:tcW w:w="519" w:type="dxa"/>
          </w:tcPr>
          <w:p w:rsidR="00023DA5" w:rsidRPr="00E010F1" w:rsidRDefault="00023DA5" w:rsidP="00E010F1">
            <w:pPr>
              <w:spacing w:after="0" w:line="240" w:lineRule="auto"/>
            </w:pPr>
            <w:r w:rsidRPr="00E010F1">
              <w:t>14</w:t>
            </w:r>
          </w:p>
        </w:tc>
        <w:tc>
          <w:tcPr>
            <w:tcW w:w="2025" w:type="dxa"/>
          </w:tcPr>
          <w:p w:rsidR="00023DA5" w:rsidRPr="00FD4CB6" w:rsidRDefault="00023DA5" w:rsidP="00E0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4CB6">
              <w:rPr>
                <w:rFonts w:ascii="Times New Roman" w:hAnsi="Times New Roman"/>
                <w:sz w:val="24"/>
                <w:szCs w:val="24"/>
              </w:rPr>
              <w:t>обеспечение исполнения расходных обязательств</w:t>
            </w:r>
          </w:p>
        </w:tc>
        <w:tc>
          <w:tcPr>
            <w:tcW w:w="825" w:type="dxa"/>
            <w:vAlign w:val="center"/>
          </w:tcPr>
          <w:p w:rsidR="00023DA5" w:rsidRPr="00E010F1" w:rsidRDefault="00023DA5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23DA5" w:rsidRPr="00E010F1" w:rsidRDefault="00023DA5" w:rsidP="00E010F1">
            <w:pPr>
              <w:spacing w:after="0" w:line="240" w:lineRule="auto"/>
            </w:pPr>
          </w:p>
        </w:tc>
        <w:tc>
          <w:tcPr>
            <w:tcW w:w="1417" w:type="dxa"/>
          </w:tcPr>
          <w:p w:rsidR="00023DA5" w:rsidRPr="00E010F1" w:rsidRDefault="00023DA5" w:rsidP="00E010F1">
            <w:pPr>
              <w:spacing w:after="0" w:line="240" w:lineRule="auto"/>
            </w:pPr>
          </w:p>
        </w:tc>
        <w:tc>
          <w:tcPr>
            <w:tcW w:w="1418" w:type="dxa"/>
          </w:tcPr>
          <w:p w:rsidR="00023DA5" w:rsidRPr="00E010F1" w:rsidRDefault="00023DA5" w:rsidP="00E010F1">
            <w:pPr>
              <w:spacing w:after="0" w:line="240" w:lineRule="auto"/>
            </w:pPr>
          </w:p>
        </w:tc>
        <w:tc>
          <w:tcPr>
            <w:tcW w:w="1134" w:type="dxa"/>
          </w:tcPr>
          <w:p w:rsidR="00023DA5" w:rsidRPr="00E010F1" w:rsidRDefault="00023DA5" w:rsidP="00E010F1">
            <w:pPr>
              <w:spacing w:after="0" w:line="240" w:lineRule="auto"/>
            </w:pPr>
          </w:p>
        </w:tc>
        <w:tc>
          <w:tcPr>
            <w:tcW w:w="1134" w:type="dxa"/>
          </w:tcPr>
          <w:p w:rsidR="00023DA5" w:rsidRPr="00E010F1" w:rsidRDefault="00023DA5" w:rsidP="00E010F1">
            <w:pPr>
              <w:spacing w:after="0" w:line="240" w:lineRule="auto"/>
            </w:pPr>
          </w:p>
        </w:tc>
        <w:tc>
          <w:tcPr>
            <w:tcW w:w="708" w:type="dxa"/>
          </w:tcPr>
          <w:p w:rsidR="00023DA5" w:rsidRPr="00E010F1" w:rsidRDefault="00023DA5" w:rsidP="00E010F1">
            <w:pPr>
              <w:spacing w:after="0" w:line="240" w:lineRule="auto"/>
            </w:pPr>
          </w:p>
        </w:tc>
        <w:tc>
          <w:tcPr>
            <w:tcW w:w="709" w:type="dxa"/>
          </w:tcPr>
          <w:p w:rsidR="00023DA5" w:rsidRPr="00E010F1" w:rsidRDefault="00023DA5" w:rsidP="00E010F1">
            <w:pPr>
              <w:spacing w:after="0" w:line="240" w:lineRule="auto"/>
            </w:pPr>
          </w:p>
        </w:tc>
        <w:tc>
          <w:tcPr>
            <w:tcW w:w="709" w:type="dxa"/>
          </w:tcPr>
          <w:p w:rsidR="00023DA5" w:rsidRPr="00E010F1" w:rsidRDefault="00023DA5" w:rsidP="00E010F1">
            <w:pPr>
              <w:spacing w:after="0" w:line="240" w:lineRule="auto"/>
            </w:pPr>
          </w:p>
        </w:tc>
        <w:tc>
          <w:tcPr>
            <w:tcW w:w="709" w:type="dxa"/>
          </w:tcPr>
          <w:p w:rsidR="00023DA5" w:rsidRPr="00E010F1" w:rsidRDefault="00023DA5" w:rsidP="00E010F1">
            <w:pPr>
              <w:spacing w:after="0" w:line="240" w:lineRule="auto"/>
            </w:pPr>
          </w:p>
        </w:tc>
        <w:tc>
          <w:tcPr>
            <w:tcW w:w="708" w:type="dxa"/>
          </w:tcPr>
          <w:p w:rsidR="00023DA5" w:rsidRPr="00E010F1" w:rsidRDefault="00023DA5" w:rsidP="00E010F1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023DA5" w:rsidRPr="00E010F1" w:rsidRDefault="00023DA5" w:rsidP="00E010F1">
            <w:pPr>
              <w:spacing w:after="0" w:line="240" w:lineRule="auto"/>
            </w:pPr>
          </w:p>
        </w:tc>
        <w:tc>
          <w:tcPr>
            <w:tcW w:w="709" w:type="dxa"/>
            <w:gridSpan w:val="2"/>
          </w:tcPr>
          <w:p w:rsidR="00023DA5" w:rsidRPr="00E010F1" w:rsidRDefault="00023DA5" w:rsidP="00E010F1">
            <w:pPr>
              <w:spacing w:after="0" w:line="240" w:lineRule="auto"/>
            </w:pPr>
          </w:p>
        </w:tc>
        <w:tc>
          <w:tcPr>
            <w:tcW w:w="708" w:type="dxa"/>
          </w:tcPr>
          <w:p w:rsidR="00023DA5" w:rsidRPr="00E010F1" w:rsidRDefault="00023DA5" w:rsidP="00E010F1">
            <w:pPr>
              <w:spacing w:after="0" w:line="240" w:lineRule="auto"/>
            </w:pPr>
          </w:p>
        </w:tc>
      </w:tr>
    </w:tbl>
    <w:p w:rsidR="00E27259" w:rsidRDefault="00E27259">
      <w:pPr>
        <w:rPr>
          <w:rFonts w:ascii="Times New Roman" w:hAnsi="Times New Roman"/>
          <w:sz w:val="28"/>
          <w:szCs w:val="28"/>
        </w:rPr>
      </w:pPr>
    </w:p>
    <w:p w:rsidR="00023DA5" w:rsidRDefault="00023DA5">
      <w:r w:rsidRPr="00385E5C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E27259">
        <w:rPr>
          <w:rFonts w:ascii="Times New Roman" w:hAnsi="Times New Roman"/>
          <w:sz w:val="28"/>
          <w:szCs w:val="28"/>
        </w:rPr>
        <w:t>Н.Н.Затулин</w:t>
      </w:r>
      <w:proofErr w:type="spellEnd"/>
    </w:p>
    <w:p w:rsidR="00023DA5" w:rsidRDefault="00023DA5"/>
    <w:sectPr w:rsidR="00023DA5" w:rsidSect="00FD4CB6">
      <w:pgSz w:w="16838" w:h="11906" w:orient="landscape"/>
      <w:pgMar w:top="719" w:right="907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284"/>
    <w:rsid w:val="00007B4E"/>
    <w:rsid w:val="00023DA5"/>
    <w:rsid w:val="00040BBE"/>
    <w:rsid w:val="00046578"/>
    <w:rsid w:val="000C6CD9"/>
    <w:rsid w:val="001C2153"/>
    <w:rsid w:val="00220EEE"/>
    <w:rsid w:val="002B592C"/>
    <w:rsid w:val="002F448A"/>
    <w:rsid w:val="00310F46"/>
    <w:rsid w:val="00385E5C"/>
    <w:rsid w:val="003B6090"/>
    <w:rsid w:val="004A3DA1"/>
    <w:rsid w:val="004A518D"/>
    <w:rsid w:val="004D0B59"/>
    <w:rsid w:val="004D1779"/>
    <w:rsid w:val="004D53CF"/>
    <w:rsid w:val="00537435"/>
    <w:rsid w:val="007310E3"/>
    <w:rsid w:val="007C20AA"/>
    <w:rsid w:val="007C6247"/>
    <w:rsid w:val="00863CD8"/>
    <w:rsid w:val="008E7144"/>
    <w:rsid w:val="009D6842"/>
    <w:rsid w:val="00A37A8C"/>
    <w:rsid w:val="00A87422"/>
    <w:rsid w:val="00B97470"/>
    <w:rsid w:val="00BD312A"/>
    <w:rsid w:val="00BD3D9E"/>
    <w:rsid w:val="00BF5612"/>
    <w:rsid w:val="00D0510B"/>
    <w:rsid w:val="00D2549E"/>
    <w:rsid w:val="00D449A6"/>
    <w:rsid w:val="00D4757A"/>
    <w:rsid w:val="00DF4284"/>
    <w:rsid w:val="00E010F1"/>
    <w:rsid w:val="00E27259"/>
    <w:rsid w:val="00E62251"/>
    <w:rsid w:val="00E7016B"/>
    <w:rsid w:val="00EB68EF"/>
    <w:rsid w:val="00FB2F6E"/>
    <w:rsid w:val="00FD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90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385E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85E5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DF428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F428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DF428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DF428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7310E3"/>
    <w:pPr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7310E3"/>
    <w:rPr>
      <w:rFonts w:ascii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rsid w:val="00385E5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85E5C"/>
    <w:rPr>
      <w:rFonts w:ascii="Calibri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385E5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85E5C"/>
    <w:rPr>
      <w:rFonts w:ascii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373</Words>
  <Characters>2127</Characters>
  <Application>Microsoft Office Word</Application>
  <DocSecurity>0</DocSecurity>
  <Lines>17</Lines>
  <Paragraphs>4</Paragraphs>
  <ScaleCrop>false</ScaleCrop>
  <Company>Microsoft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16</cp:revision>
  <dcterms:created xsi:type="dcterms:W3CDTF">2013-09-22T13:31:00Z</dcterms:created>
  <dcterms:modified xsi:type="dcterms:W3CDTF">2018-12-03T12:27:00Z</dcterms:modified>
</cp:coreProperties>
</file>