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1" w:rsidRDefault="00E82B01" w:rsidP="00E82B01">
      <w:pPr>
        <w:jc w:val="center"/>
        <w:rPr>
          <w:sz w:val="28"/>
          <w:szCs w:val="28"/>
        </w:rPr>
      </w:pPr>
      <w:r w:rsidRPr="00FD13B0">
        <w:rPr>
          <w:sz w:val="28"/>
          <w:szCs w:val="28"/>
        </w:rPr>
        <w:t xml:space="preserve">АДМИНИСТРАЦИЯ </w:t>
      </w:r>
      <w:r w:rsidR="00916AE0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</w:t>
      </w:r>
    </w:p>
    <w:p w:rsidR="00E82B01" w:rsidRDefault="00E82B01" w:rsidP="00E82B01">
      <w:pPr>
        <w:jc w:val="center"/>
        <w:rPr>
          <w:sz w:val="28"/>
          <w:szCs w:val="28"/>
        </w:rPr>
      </w:pPr>
    </w:p>
    <w:p w:rsidR="00E82B01" w:rsidRDefault="00E82B01" w:rsidP="00E82B0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КАРАТУЗСКОГО РАЙОНА</w:t>
      </w:r>
    </w:p>
    <w:p w:rsidR="00E82B01" w:rsidRDefault="00E82B01" w:rsidP="00E82B01">
      <w:pPr>
        <w:jc w:val="center"/>
        <w:rPr>
          <w:sz w:val="28"/>
          <w:szCs w:val="28"/>
        </w:rPr>
      </w:pPr>
    </w:p>
    <w:p w:rsidR="00E82B01" w:rsidRPr="00FD13B0" w:rsidRDefault="00E82B01" w:rsidP="00E82B0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E82B01" w:rsidRPr="00BB0E95" w:rsidRDefault="00E82B01" w:rsidP="00E82B01">
      <w:pPr>
        <w:ind w:left="1416"/>
        <w:jc w:val="center"/>
        <w:rPr>
          <w:b/>
          <w:sz w:val="28"/>
          <w:szCs w:val="28"/>
        </w:rPr>
      </w:pPr>
    </w:p>
    <w:p w:rsidR="00E82B01" w:rsidRPr="00FD13B0" w:rsidRDefault="00E82B01" w:rsidP="00E82B01">
      <w:pPr>
        <w:jc w:val="center"/>
        <w:rPr>
          <w:sz w:val="28"/>
          <w:szCs w:val="28"/>
        </w:rPr>
      </w:pPr>
      <w:r w:rsidRPr="00FD13B0">
        <w:rPr>
          <w:sz w:val="28"/>
          <w:szCs w:val="28"/>
        </w:rPr>
        <w:t>ПОСТАНОВЛЕНИЕ</w:t>
      </w:r>
    </w:p>
    <w:p w:rsidR="00E82B01" w:rsidRDefault="00E82B01" w:rsidP="00E82B01">
      <w:pPr>
        <w:jc w:val="both"/>
        <w:rPr>
          <w:rFonts w:ascii="Courier New" w:hAnsi="Courier New" w:cs="Courier New"/>
          <w:sz w:val="28"/>
          <w:szCs w:val="28"/>
        </w:rPr>
      </w:pPr>
    </w:p>
    <w:p w:rsidR="00E82B01" w:rsidRDefault="00916AE0" w:rsidP="00E82B01">
      <w:pPr>
        <w:jc w:val="both"/>
        <w:rPr>
          <w:sz w:val="28"/>
          <w:szCs w:val="28"/>
        </w:rPr>
      </w:pPr>
      <w:r>
        <w:rPr>
          <w:sz w:val="28"/>
          <w:szCs w:val="28"/>
        </w:rPr>
        <w:t>14.09.2022</w:t>
      </w:r>
      <w:r w:rsidR="00E82B01" w:rsidRPr="000B57C4">
        <w:rPr>
          <w:sz w:val="28"/>
          <w:szCs w:val="28"/>
        </w:rPr>
        <w:t xml:space="preserve"> </w:t>
      </w:r>
      <w:r w:rsidR="00E82B01">
        <w:rPr>
          <w:sz w:val="28"/>
          <w:szCs w:val="28"/>
        </w:rPr>
        <w:t xml:space="preserve">      </w:t>
      </w:r>
      <w:r w:rsidR="00E82B01" w:rsidRPr="000B57C4">
        <w:rPr>
          <w:sz w:val="28"/>
          <w:szCs w:val="28"/>
        </w:rPr>
        <w:t xml:space="preserve"> </w:t>
      </w:r>
      <w:r w:rsidR="00E82B01">
        <w:rPr>
          <w:sz w:val="28"/>
          <w:szCs w:val="28"/>
        </w:rPr>
        <w:t xml:space="preserve">   </w:t>
      </w:r>
      <w:r w:rsidR="00E82B01" w:rsidRPr="000B57C4">
        <w:rPr>
          <w:sz w:val="28"/>
          <w:szCs w:val="28"/>
        </w:rPr>
        <w:t xml:space="preserve"> </w:t>
      </w:r>
      <w:r w:rsidR="00E82B0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E82B01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E82B01">
        <w:rPr>
          <w:sz w:val="28"/>
          <w:szCs w:val="28"/>
        </w:rPr>
        <w:t>.</w:t>
      </w:r>
      <w:r>
        <w:rPr>
          <w:sz w:val="28"/>
          <w:szCs w:val="28"/>
        </w:rPr>
        <w:t xml:space="preserve"> Ширыштык</w:t>
      </w:r>
      <w:r w:rsidR="00E82B01">
        <w:rPr>
          <w:sz w:val="28"/>
          <w:szCs w:val="28"/>
        </w:rPr>
        <w:t xml:space="preserve">  </w:t>
      </w:r>
      <w:r w:rsidR="005F7AE2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33</w:t>
      </w:r>
      <w:r w:rsidR="00E82B01">
        <w:rPr>
          <w:sz w:val="28"/>
          <w:szCs w:val="28"/>
        </w:rPr>
        <w:t>-П</w:t>
      </w:r>
    </w:p>
    <w:p w:rsidR="00E82B01" w:rsidRDefault="00E82B01" w:rsidP="00E82B01">
      <w:pPr>
        <w:jc w:val="both"/>
        <w:rPr>
          <w:sz w:val="28"/>
          <w:szCs w:val="28"/>
        </w:rPr>
      </w:pPr>
    </w:p>
    <w:p w:rsidR="00E82B01" w:rsidRDefault="00E82B01" w:rsidP="00E82B01">
      <w:pPr>
        <w:jc w:val="both"/>
        <w:rPr>
          <w:sz w:val="28"/>
          <w:szCs w:val="28"/>
        </w:rPr>
      </w:pPr>
    </w:p>
    <w:p w:rsidR="00E82B01" w:rsidRDefault="00E82B01" w:rsidP="00E82B0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правил</w:t>
      </w:r>
    </w:p>
    <w:p w:rsidR="00E82B01" w:rsidRDefault="00E82B01" w:rsidP="00E82B0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автомобильных дорог</w:t>
      </w:r>
    </w:p>
    <w:p w:rsidR="00E82B01" w:rsidRDefault="00E82B01" w:rsidP="00E82B0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пользования местного значения</w:t>
      </w:r>
    </w:p>
    <w:p w:rsidR="00E82B01" w:rsidRDefault="00E82B01" w:rsidP="00E8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916AE0">
        <w:rPr>
          <w:sz w:val="28"/>
          <w:szCs w:val="28"/>
        </w:rPr>
        <w:t>Амыль</w:t>
      </w:r>
      <w:r>
        <w:rPr>
          <w:sz w:val="28"/>
          <w:szCs w:val="28"/>
        </w:rPr>
        <w:t xml:space="preserve">ского </w:t>
      </w:r>
      <w:r w:rsidR="00C97BDF">
        <w:rPr>
          <w:sz w:val="28"/>
          <w:szCs w:val="28"/>
        </w:rPr>
        <w:t>сельсовета.</w:t>
      </w:r>
    </w:p>
    <w:p w:rsidR="00E82B01" w:rsidRDefault="00E82B01" w:rsidP="00E82B01">
      <w:pPr>
        <w:jc w:val="both"/>
        <w:rPr>
          <w:sz w:val="28"/>
          <w:szCs w:val="28"/>
        </w:rPr>
      </w:pPr>
    </w:p>
    <w:p w:rsidR="00E82B01" w:rsidRDefault="00E82B01" w:rsidP="00E82B01">
      <w:pPr>
        <w:jc w:val="both"/>
        <w:rPr>
          <w:sz w:val="28"/>
          <w:szCs w:val="28"/>
        </w:rPr>
      </w:pPr>
    </w:p>
    <w:p w:rsidR="00E82B01" w:rsidRDefault="00E82B01" w:rsidP="00E82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На основании Федерального закона №131 от 06.10.2003 «Об общих принципах организации местного самоуправления в Российской Федерации", в соответствии с </w:t>
      </w:r>
      <w:hyperlink r:id="rId5" w:history="1">
        <w:r w:rsidRPr="00E82B01">
          <w:rPr>
            <w:rStyle w:val="a5"/>
            <w:sz w:val="28"/>
            <w:szCs w:val="28"/>
          </w:rPr>
          <w:t>пунктом 3 статьи 27</w:t>
        </w:r>
      </w:hyperlink>
      <w:r>
        <w:rPr>
          <w:sz w:val="28"/>
          <w:szCs w:val="28"/>
        </w:rPr>
        <w:t xml:space="preserve"> Федерального закона от 8 ноября 2007 г.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Устава </w:t>
      </w:r>
      <w:r w:rsidR="00916AE0">
        <w:rPr>
          <w:sz w:val="28"/>
          <w:szCs w:val="28"/>
        </w:rPr>
        <w:t>Амыль</w:t>
      </w:r>
      <w:r>
        <w:rPr>
          <w:sz w:val="28"/>
          <w:szCs w:val="28"/>
        </w:rPr>
        <w:t>ского сельсовета</w:t>
      </w:r>
      <w:proofErr w:type="gramEnd"/>
    </w:p>
    <w:p w:rsidR="00E82B01" w:rsidRDefault="00E82B01" w:rsidP="00E82B01">
      <w:pPr>
        <w:tabs>
          <w:tab w:val="left" w:pos="54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2B01">
        <w:rPr>
          <w:sz w:val="28"/>
          <w:szCs w:val="28"/>
        </w:rPr>
        <w:t>ПОСТАНОВЛЯЮ:</w:t>
      </w:r>
    </w:p>
    <w:p w:rsidR="00916AE0" w:rsidRPr="00E82B01" w:rsidRDefault="00916AE0" w:rsidP="00E82B01">
      <w:pPr>
        <w:tabs>
          <w:tab w:val="left" w:pos="540"/>
        </w:tabs>
        <w:ind w:hanging="360"/>
        <w:jc w:val="both"/>
        <w:rPr>
          <w:sz w:val="28"/>
          <w:szCs w:val="28"/>
        </w:rPr>
      </w:pPr>
    </w:p>
    <w:p w:rsidR="00E82B0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</w:t>
      </w:r>
      <w:r w:rsidRPr="0083467B">
        <w:rPr>
          <w:sz w:val="28"/>
          <w:szCs w:val="28"/>
        </w:rPr>
        <w:t xml:space="preserve"> </w:t>
      </w:r>
      <w:hyperlink r:id="rId6" w:anchor="Par32" w:history="1">
        <w:r w:rsidRPr="0083467B">
          <w:rPr>
            <w:rStyle w:val="a5"/>
            <w:sz w:val="28"/>
            <w:szCs w:val="28"/>
          </w:rPr>
          <w:t>Правила</w:t>
        </w:r>
      </w:hyperlink>
      <w:r w:rsidRPr="0083467B">
        <w:rPr>
          <w:sz w:val="28"/>
          <w:szCs w:val="28"/>
        </w:rPr>
        <w:t xml:space="preserve"> использования</w:t>
      </w:r>
      <w:r>
        <w:rPr>
          <w:sz w:val="28"/>
          <w:szCs w:val="28"/>
        </w:rPr>
        <w:t xml:space="preserve"> автомобильных дорог общего пользования местного значения в границах </w:t>
      </w:r>
      <w:r w:rsidR="00916AE0">
        <w:rPr>
          <w:sz w:val="28"/>
          <w:szCs w:val="28"/>
        </w:rPr>
        <w:t>Амыль</w:t>
      </w:r>
      <w:r w:rsidR="0083467B">
        <w:rPr>
          <w:sz w:val="28"/>
          <w:szCs w:val="28"/>
        </w:rPr>
        <w:t>ского</w:t>
      </w:r>
      <w:r w:rsidR="00C97BD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E82B01" w:rsidRDefault="00E82B01" w:rsidP="0083467B">
      <w:pPr>
        <w:tabs>
          <w:tab w:val="left" w:pos="-285"/>
          <w:tab w:val="left" w:pos="570"/>
        </w:tabs>
        <w:ind w:left="57" w:hanging="246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 xml:space="preserve"> </w:t>
      </w:r>
    </w:p>
    <w:p w:rsidR="0083467B" w:rsidRPr="0083467B" w:rsidRDefault="0083467B" w:rsidP="0083467B">
      <w:pPr>
        <w:pStyle w:val="ConsPlusNormal"/>
        <w:ind w:firstLine="550"/>
        <w:jc w:val="both"/>
        <w:rPr>
          <w:sz w:val="28"/>
          <w:szCs w:val="28"/>
        </w:rPr>
      </w:pPr>
      <w:r w:rsidRPr="0083467B">
        <w:rPr>
          <w:sz w:val="28"/>
          <w:szCs w:val="28"/>
        </w:rPr>
        <w:t>2. Настоящее Постановление вступает в силу с момента его официального опубликования в местном издании «</w:t>
      </w:r>
      <w:r w:rsidR="00916AE0">
        <w:rPr>
          <w:sz w:val="28"/>
          <w:szCs w:val="28"/>
        </w:rPr>
        <w:t>Амыль</w:t>
      </w:r>
      <w:r w:rsidRPr="0083467B">
        <w:rPr>
          <w:sz w:val="28"/>
          <w:szCs w:val="28"/>
        </w:rPr>
        <w:t>ский вестник».</w:t>
      </w:r>
    </w:p>
    <w:p w:rsidR="0083467B" w:rsidRPr="0083467B" w:rsidRDefault="0083467B" w:rsidP="0083467B">
      <w:pPr>
        <w:pStyle w:val="ConsPlusNormal"/>
        <w:ind w:firstLine="550"/>
        <w:jc w:val="both"/>
        <w:rPr>
          <w:sz w:val="28"/>
          <w:szCs w:val="28"/>
        </w:rPr>
      </w:pPr>
      <w:r w:rsidRPr="0083467B">
        <w:rPr>
          <w:sz w:val="28"/>
          <w:szCs w:val="28"/>
        </w:rPr>
        <w:t xml:space="preserve">3. </w:t>
      </w:r>
      <w:proofErr w:type="gramStart"/>
      <w:r w:rsidRPr="0083467B">
        <w:rPr>
          <w:sz w:val="28"/>
          <w:szCs w:val="28"/>
        </w:rPr>
        <w:t>Контроль за</w:t>
      </w:r>
      <w:proofErr w:type="gramEnd"/>
      <w:r w:rsidRPr="008346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467B" w:rsidRPr="0083467B" w:rsidRDefault="0083467B" w:rsidP="0083467B">
      <w:pPr>
        <w:pStyle w:val="ConsPlusNormal"/>
        <w:jc w:val="both"/>
        <w:rPr>
          <w:sz w:val="28"/>
          <w:szCs w:val="28"/>
        </w:rPr>
      </w:pPr>
    </w:p>
    <w:p w:rsidR="0083467B" w:rsidRPr="0083467B" w:rsidRDefault="0083467B" w:rsidP="0083467B">
      <w:pPr>
        <w:pStyle w:val="ConsPlusNormal"/>
        <w:jc w:val="both"/>
        <w:rPr>
          <w:sz w:val="28"/>
          <w:szCs w:val="28"/>
        </w:rPr>
      </w:pPr>
    </w:p>
    <w:p w:rsidR="0083467B" w:rsidRPr="0083467B" w:rsidRDefault="0083467B" w:rsidP="0083467B">
      <w:pPr>
        <w:pStyle w:val="ConsPlusNormal"/>
        <w:rPr>
          <w:sz w:val="28"/>
          <w:szCs w:val="28"/>
        </w:rPr>
      </w:pPr>
    </w:p>
    <w:p w:rsidR="0083467B" w:rsidRPr="0083467B" w:rsidRDefault="0083467B" w:rsidP="0083467B">
      <w:pPr>
        <w:pStyle w:val="ConsPlusNormal"/>
        <w:rPr>
          <w:sz w:val="28"/>
          <w:szCs w:val="28"/>
        </w:rPr>
      </w:pPr>
      <w:r w:rsidRPr="0083467B">
        <w:rPr>
          <w:sz w:val="28"/>
          <w:szCs w:val="28"/>
        </w:rPr>
        <w:t xml:space="preserve">Глава </w:t>
      </w:r>
      <w:r w:rsidR="00916AE0">
        <w:rPr>
          <w:sz w:val="28"/>
          <w:szCs w:val="28"/>
        </w:rPr>
        <w:t>Амыль</w:t>
      </w:r>
      <w:r w:rsidRPr="0083467B">
        <w:rPr>
          <w:sz w:val="28"/>
          <w:szCs w:val="28"/>
        </w:rPr>
        <w:t xml:space="preserve">ского сельсовета                                  </w:t>
      </w:r>
      <w:r w:rsidR="00916AE0">
        <w:rPr>
          <w:sz w:val="28"/>
          <w:szCs w:val="28"/>
        </w:rPr>
        <w:t>Н</w:t>
      </w:r>
      <w:r w:rsidRPr="0083467B">
        <w:rPr>
          <w:sz w:val="28"/>
          <w:szCs w:val="28"/>
        </w:rPr>
        <w:t>.Н.</w:t>
      </w:r>
      <w:r w:rsidR="00916AE0">
        <w:rPr>
          <w:sz w:val="28"/>
          <w:szCs w:val="28"/>
        </w:rPr>
        <w:t xml:space="preserve"> Затулин</w:t>
      </w:r>
      <w:r w:rsidRPr="0083467B">
        <w:rPr>
          <w:sz w:val="28"/>
          <w:szCs w:val="28"/>
        </w:rPr>
        <w:t xml:space="preserve">                                    </w:t>
      </w:r>
    </w:p>
    <w:p w:rsidR="0083467B" w:rsidRPr="0083467B" w:rsidRDefault="0083467B" w:rsidP="0083467B">
      <w:pPr>
        <w:pStyle w:val="ConsPlusNormal"/>
        <w:jc w:val="both"/>
        <w:rPr>
          <w:sz w:val="28"/>
          <w:szCs w:val="28"/>
        </w:rPr>
      </w:pPr>
    </w:p>
    <w:p w:rsidR="0083467B" w:rsidRDefault="0083467B" w:rsidP="0083467B">
      <w:pPr>
        <w:pStyle w:val="ConsPlusNormal"/>
        <w:jc w:val="both"/>
      </w:pPr>
    </w:p>
    <w:p w:rsidR="00E82B01" w:rsidRDefault="00E82B01" w:rsidP="00E82B01">
      <w:pPr>
        <w:ind w:hanging="360"/>
        <w:rPr>
          <w:sz w:val="20"/>
          <w:szCs w:val="20"/>
        </w:rPr>
      </w:pPr>
    </w:p>
    <w:p w:rsidR="00E82B01" w:rsidRDefault="00E82B01" w:rsidP="0083467B">
      <w:pPr>
        <w:rPr>
          <w:sz w:val="20"/>
          <w:szCs w:val="20"/>
        </w:rPr>
      </w:pPr>
    </w:p>
    <w:p w:rsidR="00E82B01" w:rsidRDefault="00E82B01" w:rsidP="00E82B01">
      <w:pPr>
        <w:ind w:hanging="360"/>
        <w:rPr>
          <w:sz w:val="20"/>
          <w:szCs w:val="20"/>
        </w:rPr>
      </w:pPr>
    </w:p>
    <w:p w:rsidR="00C97BDF" w:rsidRDefault="00C97BDF" w:rsidP="00E82B01">
      <w:pPr>
        <w:ind w:hanging="360"/>
        <w:rPr>
          <w:sz w:val="20"/>
          <w:szCs w:val="20"/>
        </w:rPr>
      </w:pPr>
    </w:p>
    <w:p w:rsidR="00C97BDF" w:rsidRDefault="00C97BDF" w:rsidP="00E82B01">
      <w:pPr>
        <w:ind w:hanging="360"/>
        <w:rPr>
          <w:sz w:val="20"/>
          <w:szCs w:val="20"/>
        </w:rPr>
      </w:pPr>
    </w:p>
    <w:p w:rsidR="00C97BDF" w:rsidRDefault="00C97BDF" w:rsidP="00E82B01">
      <w:pPr>
        <w:ind w:hanging="360"/>
        <w:rPr>
          <w:sz w:val="20"/>
          <w:szCs w:val="20"/>
        </w:rPr>
      </w:pPr>
    </w:p>
    <w:p w:rsidR="00C97BDF" w:rsidRDefault="00C97BDF" w:rsidP="00E82B01">
      <w:pPr>
        <w:ind w:hanging="360"/>
        <w:rPr>
          <w:sz w:val="20"/>
          <w:szCs w:val="20"/>
        </w:rPr>
      </w:pPr>
    </w:p>
    <w:p w:rsidR="00E82B01" w:rsidRDefault="00E82B01" w:rsidP="00E82B01">
      <w:pPr>
        <w:ind w:hanging="360"/>
        <w:rPr>
          <w:sz w:val="20"/>
          <w:szCs w:val="20"/>
        </w:rPr>
      </w:pPr>
    </w:p>
    <w:p w:rsidR="00362723" w:rsidRDefault="00362723" w:rsidP="00E82B01">
      <w:pPr>
        <w:ind w:hanging="360"/>
        <w:rPr>
          <w:sz w:val="20"/>
          <w:szCs w:val="20"/>
        </w:rPr>
      </w:pPr>
    </w:p>
    <w:p w:rsidR="00E82B01" w:rsidRDefault="00E82B01" w:rsidP="00E82B01">
      <w:pPr>
        <w:ind w:hanging="360"/>
        <w:rPr>
          <w:sz w:val="20"/>
          <w:szCs w:val="20"/>
        </w:rPr>
      </w:pPr>
    </w:p>
    <w:p w:rsidR="00E82B01" w:rsidRPr="0083467B" w:rsidRDefault="00E82B01" w:rsidP="00E82B01">
      <w:pPr>
        <w:tabs>
          <w:tab w:val="left" w:pos="5472"/>
        </w:tabs>
        <w:autoSpaceDE w:val="0"/>
        <w:autoSpaceDN w:val="0"/>
        <w:adjustRightInd w:val="0"/>
        <w:ind w:left="5814"/>
        <w:rPr>
          <w:bCs/>
          <w:sz w:val="22"/>
          <w:szCs w:val="22"/>
        </w:rPr>
      </w:pPr>
      <w:r w:rsidRPr="0083467B">
        <w:rPr>
          <w:bCs/>
          <w:sz w:val="22"/>
          <w:szCs w:val="22"/>
        </w:rPr>
        <w:t>Приложение</w:t>
      </w:r>
    </w:p>
    <w:p w:rsidR="00E82B01" w:rsidRPr="0083467B" w:rsidRDefault="0083467B" w:rsidP="00E82B01">
      <w:pPr>
        <w:tabs>
          <w:tab w:val="left" w:pos="5472"/>
        </w:tabs>
        <w:autoSpaceDE w:val="0"/>
        <w:autoSpaceDN w:val="0"/>
        <w:adjustRightInd w:val="0"/>
        <w:ind w:left="581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 а</w:t>
      </w:r>
      <w:r w:rsidR="00E82B01" w:rsidRPr="0083467B">
        <w:rPr>
          <w:bCs/>
          <w:sz w:val="22"/>
          <w:szCs w:val="22"/>
        </w:rPr>
        <w:t xml:space="preserve">дминистрации </w:t>
      </w:r>
      <w:r w:rsidR="005D57D1">
        <w:rPr>
          <w:bCs/>
          <w:sz w:val="22"/>
          <w:szCs w:val="22"/>
        </w:rPr>
        <w:t xml:space="preserve">  Амыль</w:t>
      </w:r>
      <w:r>
        <w:rPr>
          <w:bCs/>
          <w:sz w:val="22"/>
          <w:szCs w:val="22"/>
        </w:rPr>
        <w:t xml:space="preserve">ского сельсовета </w:t>
      </w:r>
      <w:r w:rsidR="00E82B01" w:rsidRPr="0083467B">
        <w:rPr>
          <w:bCs/>
          <w:sz w:val="22"/>
          <w:szCs w:val="22"/>
        </w:rPr>
        <w:t xml:space="preserve"> поселения</w:t>
      </w:r>
    </w:p>
    <w:p w:rsidR="00E82B01" w:rsidRPr="0083467B" w:rsidRDefault="00E82B01" w:rsidP="00E82B01">
      <w:pPr>
        <w:tabs>
          <w:tab w:val="left" w:pos="5472"/>
        </w:tabs>
        <w:autoSpaceDE w:val="0"/>
        <w:autoSpaceDN w:val="0"/>
        <w:adjustRightInd w:val="0"/>
        <w:ind w:left="5814"/>
        <w:rPr>
          <w:bCs/>
          <w:sz w:val="22"/>
          <w:szCs w:val="22"/>
        </w:rPr>
      </w:pPr>
      <w:r w:rsidRPr="0083467B">
        <w:rPr>
          <w:bCs/>
          <w:sz w:val="22"/>
          <w:szCs w:val="22"/>
        </w:rPr>
        <w:t xml:space="preserve">от </w:t>
      </w:r>
      <w:r w:rsidR="005D57D1">
        <w:rPr>
          <w:bCs/>
          <w:sz w:val="22"/>
          <w:szCs w:val="22"/>
        </w:rPr>
        <w:t>14</w:t>
      </w:r>
      <w:r w:rsidR="005F7AE2">
        <w:rPr>
          <w:bCs/>
          <w:sz w:val="22"/>
          <w:szCs w:val="22"/>
        </w:rPr>
        <w:t>.0</w:t>
      </w:r>
      <w:r w:rsidR="005D57D1">
        <w:rPr>
          <w:bCs/>
          <w:sz w:val="22"/>
          <w:szCs w:val="22"/>
        </w:rPr>
        <w:t xml:space="preserve">9.2022 </w:t>
      </w:r>
      <w:r w:rsidR="0083467B">
        <w:rPr>
          <w:bCs/>
          <w:sz w:val="22"/>
          <w:szCs w:val="22"/>
        </w:rPr>
        <w:t xml:space="preserve"> №</w:t>
      </w:r>
      <w:r w:rsidR="005D57D1">
        <w:rPr>
          <w:bCs/>
          <w:sz w:val="22"/>
          <w:szCs w:val="22"/>
        </w:rPr>
        <w:t xml:space="preserve"> 33-П</w:t>
      </w:r>
    </w:p>
    <w:p w:rsidR="00E82B01" w:rsidRDefault="00E82B01" w:rsidP="00E82B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B01" w:rsidRDefault="00E82B01" w:rsidP="00E82B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E82B01" w:rsidRDefault="00E82B01" w:rsidP="00E82B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автомобильных дорог общего пользования местного значения в границах </w:t>
      </w:r>
      <w:r w:rsidR="005D57D1">
        <w:rPr>
          <w:b/>
          <w:bCs/>
          <w:sz w:val="28"/>
          <w:szCs w:val="28"/>
        </w:rPr>
        <w:t>Амыль</w:t>
      </w:r>
      <w:r w:rsidR="0083467B">
        <w:rPr>
          <w:b/>
          <w:bCs/>
          <w:sz w:val="28"/>
          <w:szCs w:val="28"/>
        </w:rPr>
        <w:t xml:space="preserve">ского </w:t>
      </w:r>
      <w:r w:rsidR="00C97BDF">
        <w:rPr>
          <w:b/>
          <w:bCs/>
          <w:sz w:val="28"/>
          <w:szCs w:val="28"/>
        </w:rPr>
        <w:t>сельсовета</w:t>
      </w:r>
    </w:p>
    <w:p w:rsidR="00E82B01" w:rsidRDefault="00E82B01" w:rsidP="00E82B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7D1">
        <w:rPr>
          <w:sz w:val="28"/>
          <w:szCs w:val="28"/>
        </w:rPr>
        <w:t xml:space="preserve">I. Общие требования к использованию </w:t>
      </w:r>
      <w:proofErr w:type="gramStart"/>
      <w:r w:rsidRPr="005D57D1">
        <w:rPr>
          <w:sz w:val="28"/>
          <w:szCs w:val="28"/>
        </w:rPr>
        <w:t>автомобильных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дорог общего пользования местного значения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1.1. Настоящие Правила использования автомобильных дорог общего пользования местного значения в границах</w:t>
      </w:r>
      <w:r w:rsidR="0083467B" w:rsidRPr="005D57D1">
        <w:rPr>
          <w:bCs/>
          <w:sz w:val="28"/>
          <w:szCs w:val="28"/>
        </w:rPr>
        <w:t xml:space="preserve"> </w:t>
      </w:r>
      <w:r w:rsidR="005D57D1" w:rsidRPr="005D57D1">
        <w:rPr>
          <w:bCs/>
          <w:sz w:val="28"/>
          <w:szCs w:val="28"/>
        </w:rPr>
        <w:t>Амыль</w:t>
      </w:r>
      <w:r w:rsidR="0083467B" w:rsidRPr="005D57D1">
        <w:rPr>
          <w:bCs/>
          <w:sz w:val="28"/>
          <w:szCs w:val="28"/>
        </w:rPr>
        <w:t xml:space="preserve">ского </w:t>
      </w:r>
      <w:r w:rsidR="00C97BDF" w:rsidRPr="005D57D1">
        <w:rPr>
          <w:bCs/>
          <w:sz w:val="28"/>
          <w:szCs w:val="28"/>
        </w:rPr>
        <w:t>сельсовета</w:t>
      </w:r>
      <w:r w:rsidR="0083467B" w:rsidRPr="005D57D1">
        <w:rPr>
          <w:bCs/>
          <w:sz w:val="28"/>
          <w:szCs w:val="28"/>
        </w:rPr>
        <w:t xml:space="preserve">  </w:t>
      </w:r>
      <w:r w:rsidRPr="005D57D1">
        <w:rPr>
          <w:sz w:val="28"/>
          <w:szCs w:val="28"/>
        </w:rPr>
        <w:t xml:space="preserve">(далее - Правила) регулируют отношения, возникающие в связи с использованием автомобильных дорог на территории </w:t>
      </w:r>
      <w:r w:rsidR="005D57D1" w:rsidRPr="005D57D1">
        <w:rPr>
          <w:sz w:val="28"/>
          <w:szCs w:val="28"/>
        </w:rPr>
        <w:t>Амыль</w:t>
      </w:r>
      <w:r w:rsidR="0083467B" w:rsidRPr="005D57D1">
        <w:rPr>
          <w:bCs/>
          <w:sz w:val="28"/>
          <w:szCs w:val="28"/>
        </w:rPr>
        <w:t xml:space="preserve">ского </w:t>
      </w:r>
      <w:r w:rsidR="00C97BDF" w:rsidRPr="005D57D1">
        <w:rPr>
          <w:bCs/>
          <w:sz w:val="28"/>
          <w:szCs w:val="28"/>
        </w:rPr>
        <w:t>сельсовета</w:t>
      </w:r>
      <w:r w:rsidRPr="005D57D1">
        <w:rPr>
          <w:sz w:val="28"/>
          <w:szCs w:val="28"/>
        </w:rPr>
        <w:t>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Действие настоящих Правил распространяется на автомобильные дороги общего пользования местного значения, находящиеся в границах </w:t>
      </w:r>
      <w:r w:rsidR="005D57D1" w:rsidRPr="005D57D1">
        <w:rPr>
          <w:sz w:val="28"/>
          <w:szCs w:val="28"/>
        </w:rPr>
        <w:t>Амыль</w:t>
      </w:r>
      <w:r w:rsidR="0083467B" w:rsidRPr="005D57D1">
        <w:rPr>
          <w:bCs/>
          <w:sz w:val="28"/>
          <w:szCs w:val="28"/>
        </w:rPr>
        <w:t xml:space="preserve">ского </w:t>
      </w:r>
      <w:r w:rsidR="00C97BDF" w:rsidRPr="005D57D1">
        <w:rPr>
          <w:bCs/>
          <w:sz w:val="28"/>
          <w:szCs w:val="28"/>
        </w:rPr>
        <w:t>сельсовета</w:t>
      </w:r>
      <w:r w:rsidRPr="005D57D1">
        <w:rPr>
          <w:sz w:val="28"/>
          <w:szCs w:val="28"/>
        </w:rPr>
        <w:t>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1.2. Право использования автомобильных дорог общего пользования местного значения имеют физические и юридические лица, если иное не предусмотрено законодательством Российской Федерации.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1.3. </w:t>
      </w:r>
      <w:proofErr w:type="gramStart"/>
      <w:r w:rsidRPr="005D57D1">
        <w:rPr>
          <w:sz w:val="28"/>
          <w:szCs w:val="28"/>
        </w:rPr>
        <w:t xml:space="preserve">Использование автомобильных дорог местного значения осуществляется в соответствии с Федеральным </w:t>
      </w:r>
      <w:hyperlink r:id="rId7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муниципальными правовыми актами в области дорожной деятельности.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1.4. Пользователи автомобильных дорог общего пользования местного значения обязаны содержать транспортные средства в исправном состоянии в целях обеспечения безопасности дорожного движения, сохранности автомобильных дорог, а также недопущения загрязнения окружающей среды.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1.5. Использование автомобильных дорог общего пользования местного значения осуществляется с соблюдением </w:t>
      </w:r>
      <w:hyperlink r:id="rId8" w:history="1">
        <w:r w:rsidRPr="005D57D1">
          <w:rPr>
            <w:rStyle w:val="a5"/>
            <w:sz w:val="28"/>
            <w:szCs w:val="28"/>
          </w:rPr>
          <w:t>Правил</w:t>
        </w:r>
      </w:hyperlink>
      <w:r w:rsidRPr="005D57D1">
        <w:rPr>
          <w:sz w:val="28"/>
          <w:szCs w:val="28"/>
        </w:rPr>
        <w:t xml:space="preserve">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7D1">
        <w:rPr>
          <w:sz w:val="28"/>
          <w:szCs w:val="28"/>
        </w:rPr>
        <w:t>II. Права пользователей автомобильными дорогами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общего пользования местного значения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2.1. Пользователи автомобильными дорогами общего пользования местного значения имеют право: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lastRenderedPageBreak/>
        <w:t xml:space="preserve">2.1.1. свободно и бесплатно осуществлять проезд транспортных средств, перевозки пассажиров, грузов по автомобильным дорогам общего пользования местного значения в пределах </w:t>
      </w:r>
      <w:r w:rsidR="005D57D1" w:rsidRPr="005D57D1">
        <w:rPr>
          <w:sz w:val="28"/>
          <w:szCs w:val="28"/>
        </w:rPr>
        <w:t>Амыль</w:t>
      </w:r>
      <w:r w:rsidR="0083467B" w:rsidRPr="005D57D1">
        <w:rPr>
          <w:bCs/>
          <w:sz w:val="28"/>
          <w:szCs w:val="28"/>
        </w:rPr>
        <w:t xml:space="preserve">ского </w:t>
      </w:r>
      <w:r w:rsidR="00C97BDF" w:rsidRPr="005D57D1">
        <w:rPr>
          <w:bCs/>
          <w:sz w:val="28"/>
          <w:szCs w:val="28"/>
        </w:rPr>
        <w:t>сельсовета</w:t>
      </w:r>
      <w:r w:rsidRPr="005D57D1">
        <w:rPr>
          <w:sz w:val="28"/>
          <w:szCs w:val="28"/>
        </w:rPr>
        <w:t xml:space="preserve">, за исключением случаев временного ограничения или прекращения движения транспортных средств по автомобильным дорогам в соответствии с Федеральным </w:t>
      </w:r>
      <w:hyperlink r:id="rId9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</w:t>
      </w:r>
      <w:proofErr w:type="gramEnd"/>
      <w:r w:rsidRPr="005D57D1">
        <w:rPr>
          <w:sz w:val="28"/>
          <w:szCs w:val="28"/>
        </w:rPr>
        <w:t xml:space="preserve"> изменений в отдельные законодательные акты Российской Федерации";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2.1.2. получать компенсацию вреда, причиненного их жизни, здоровью или имуществу в случае строительства, реконструкции, капитального ремонта, ремонта и </w:t>
      </w:r>
      <w:proofErr w:type="gramStart"/>
      <w:r w:rsidRPr="005D57D1">
        <w:rPr>
          <w:sz w:val="28"/>
          <w:szCs w:val="28"/>
        </w:rPr>
        <w:t>содержания</w:t>
      </w:r>
      <w:proofErr w:type="gramEnd"/>
      <w:r w:rsidRPr="005D57D1">
        <w:rPr>
          <w:sz w:val="28"/>
          <w:szCs w:val="28"/>
        </w:rPr>
        <w:t xml:space="preserve"> автомобильных дорог общего пользования местного значения вследствие нарушений требований Федерального </w:t>
      </w:r>
      <w:hyperlink r:id="rId10" w:history="1">
        <w:r w:rsidRPr="005D57D1">
          <w:rPr>
            <w:rStyle w:val="a5"/>
            <w:sz w:val="28"/>
            <w:szCs w:val="28"/>
          </w:rPr>
          <w:t>закона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требований технических регламентов лицами, осуществляющими строительство, реконструкцию, капитальный ремонт, ремонт и содержание автомобильных дорог, в порядке, предусмотренном гражданским законодательством;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 xml:space="preserve">2.1.3. получать оперативную информацию о маршрутах транспортных средств по автомобильным дорогам общего пользования местного значения, об условиях, о временном ограничении и прекращении движения транспортных средств по автомобильным дорогам общего пользования местного значения, допустимых нагрузках в расчете на одну ось, скорости движения транспортных средств и об иных предусмотренных Федеральным </w:t>
      </w:r>
      <w:hyperlink r:id="rId11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</w:t>
      </w:r>
      <w:proofErr w:type="gramEnd"/>
      <w:r w:rsidRPr="005D57D1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сведениях;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 xml:space="preserve">2.1.4. пользоваться иными правами, предусмотренными Федеральным </w:t>
      </w:r>
      <w:hyperlink r:id="rId12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муниципальными правовыми актами в области дорожной деятельности.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7D1">
        <w:rPr>
          <w:sz w:val="28"/>
          <w:szCs w:val="28"/>
        </w:rPr>
        <w:t>III. Обязанности пользователей автомобильными дорогами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общего пользования местного значения и иных лиц,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осуществляющих использование автомобильных дорог общего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пользования местного значения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 Пользователям автомобильными дорогами общего пользования местного значения и иным лицам, осуществляющим использование автомобильных дорог общего пользования, запрещается: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 xml:space="preserve">3.1.1. осуществлять движение по автомобильным дорогам общего пользования местного значения на транспортных средствах, имеющих </w:t>
      </w:r>
      <w:r w:rsidRPr="005D57D1">
        <w:rPr>
          <w:sz w:val="28"/>
          <w:szCs w:val="28"/>
        </w:rPr>
        <w:lastRenderedPageBreak/>
        <w:t>элементы конструкций, которые могут нанести повреждение автомобильным дорогам; перемещать грузы по автомобильным дорогам посредством волочения, производить движение транспортных средств на гусеничном ходу, транспортных средств с металлическими шпорами на колесах или другими элементами конструкций, которые могут повредить автомобильные дороги;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3.1.2. осуществлять перевозки по автомобильным дорогам общего пользования местного значения опасных, тяжеловесных </w:t>
      </w:r>
      <w:proofErr w:type="gramStart"/>
      <w:r w:rsidRPr="005D57D1">
        <w:rPr>
          <w:sz w:val="28"/>
          <w:szCs w:val="28"/>
        </w:rPr>
        <w:t>и(</w:t>
      </w:r>
      <w:proofErr w:type="gramEnd"/>
      <w:r w:rsidRPr="005D57D1">
        <w:rPr>
          <w:sz w:val="28"/>
          <w:szCs w:val="28"/>
        </w:rPr>
        <w:t xml:space="preserve">или) крупногабаритных грузов без специальных разрешений, выдаваемых в порядке, предусмотренном Федеральным </w:t>
      </w:r>
      <w:hyperlink r:id="rId13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3.1.3. препятствовать выполнению работниками дорожных организаций служебных обязанностей по содержанию и ремонту автомобильных дорог;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3.1.4. проводить на автомобильных дорогах спортивные соревнования, тренировки без согласования с администрацией </w:t>
      </w:r>
      <w:r w:rsidR="00C56CA1" w:rsidRPr="005D57D1">
        <w:rPr>
          <w:bCs/>
          <w:sz w:val="28"/>
          <w:szCs w:val="28"/>
        </w:rPr>
        <w:t xml:space="preserve">Лебедевского </w:t>
      </w:r>
      <w:r w:rsidR="00C97BDF" w:rsidRPr="005D57D1">
        <w:rPr>
          <w:bCs/>
          <w:sz w:val="28"/>
          <w:szCs w:val="28"/>
        </w:rPr>
        <w:t>сельсовета</w:t>
      </w:r>
      <w:r w:rsidR="00C56CA1" w:rsidRPr="005D57D1">
        <w:rPr>
          <w:bCs/>
          <w:sz w:val="28"/>
          <w:szCs w:val="28"/>
        </w:rPr>
        <w:t xml:space="preserve">  </w:t>
      </w:r>
      <w:r w:rsidR="00C56CA1" w:rsidRPr="005D57D1"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 xml:space="preserve"> и Государственной инспекцией безопасности дорожного движения;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3.1.5. загрязнять дорожное покрытие, полосы отвода автомобильных дорог общего пользования;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3.1.6. использовать водоотводные сооружения автомобильных дорог общего пользования местного значения для стока или сброса вод;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3.1.7. выполнять в границах полос отвода автомобильных дорог общего пользования местного значения,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5D57D1">
        <w:rPr>
          <w:sz w:val="28"/>
          <w:szCs w:val="28"/>
        </w:rPr>
        <w:t>дств с д</w:t>
      </w:r>
      <w:proofErr w:type="gramEnd"/>
      <w:r w:rsidRPr="005D57D1">
        <w:rPr>
          <w:sz w:val="28"/>
          <w:szCs w:val="28"/>
        </w:rPr>
        <w:t>орожным покрытием;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3.1.8. создавать условия, препятствующие обеспечению безопасности дорожного движения;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3.1.9. повреждать автомобильные дороги общего пользования местного значения или осуществлять иные действия, наносящие ущерб автомобильным дорогам либо создающие препятствия движению транспортных средств и</w:t>
      </w:r>
      <w:r w:rsidR="00671DF4"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>(или) пешеходов;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 xml:space="preserve">3.1.10. нарушать другие установленные Федеральным </w:t>
      </w:r>
      <w:hyperlink r:id="rId14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 муниципальными правовыми актами требования к ограничению использования автомобильных дорог общего пользования местного значения, их полос отвода.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7D1">
        <w:rPr>
          <w:sz w:val="28"/>
          <w:szCs w:val="28"/>
        </w:rPr>
        <w:t>IV. Временное ограничение или прекращение движения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транспортных средств по автомобильным дорогам общего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пользования местного значения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4.1. Временное ограничение или прекращение движения транспортных средств по автомобильным дорогам общего пользования местного значения может устанавливаться: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4.1.1. при строительстве, реконструкции, капитальном ремонте и ремонте автомобильных дорог общего пользования местного значения;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4.1.2. в период возникновения неблагоприятных природно-климатических условий, в случае </w:t>
      </w:r>
      <w:proofErr w:type="gramStart"/>
      <w:r w:rsidRPr="005D57D1">
        <w:rPr>
          <w:sz w:val="28"/>
          <w:szCs w:val="28"/>
        </w:rPr>
        <w:t>снижения несущей способности конструктивных элементов автомобильной дороги общего пользования местного</w:t>
      </w:r>
      <w:proofErr w:type="gramEnd"/>
      <w:r w:rsidRPr="005D57D1">
        <w:rPr>
          <w:sz w:val="28"/>
          <w:szCs w:val="28"/>
        </w:rPr>
        <w:t xml:space="preserve"> значения, ее участков и в иных случаях в целях обеспечения безопасности дорожного движения;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4.1.3. в иных предусмотренных федеральными законами случаях.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4.2. Временное ограничение или прекращение движения транспортных средств по автомобильным дорогам общего пользования местного значения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4.3. В случае принятия решений о временном ограничении или прекращении движения транспортных средств по автомобильным дорогам общего пользования местного значения администрация </w:t>
      </w:r>
      <w:r w:rsidR="00671DF4">
        <w:rPr>
          <w:sz w:val="28"/>
          <w:szCs w:val="28"/>
        </w:rPr>
        <w:t>Амыль</w:t>
      </w:r>
      <w:r w:rsidR="00C56CA1" w:rsidRPr="005D57D1">
        <w:rPr>
          <w:bCs/>
          <w:sz w:val="28"/>
          <w:szCs w:val="28"/>
        </w:rPr>
        <w:t>ского сельсовета</w:t>
      </w:r>
      <w:r w:rsidRPr="005D57D1">
        <w:rPr>
          <w:sz w:val="28"/>
          <w:szCs w:val="28"/>
        </w:rPr>
        <w:t xml:space="preserve"> обязана информировать через средства массовой информации пользователей автомобильными дорогами общего пользования местного значения о сроках такого ограничения или прекращения движения транспортных средств и о возможности воспользоваться объездом.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4.4. Временное прекращение или ограничение движения при строительстве, реконструкции, капитальном ремонте и ремонте автомобильных дорог общего пользования местного значения устанавливается нормативно-правовым актом администрации </w:t>
      </w:r>
      <w:r w:rsidR="00671DF4">
        <w:rPr>
          <w:sz w:val="28"/>
          <w:szCs w:val="28"/>
        </w:rPr>
        <w:t>Амыль</w:t>
      </w:r>
      <w:r w:rsidR="00C56CA1" w:rsidRPr="005D57D1">
        <w:rPr>
          <w:sz w:val="28"/>
          <w:szCs w:val="28"/>
        </w:rPr>
        <w:t xml:space="preserve">ского сельсовета </w:t>
      </w:r>
      <w:r w:rsidRPr="005D57D1">
        <w:rPr>
          <w:sz w:val="28"/>
          <w:szCs w:val="28"/>
        </w:rPr>
        <w:t xml:space="preserve"> на основании: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4.4.1. утвержденной в установленном порядке проектной документации, которой обосновывается необходимость введения ограничения или прекращения движения;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4.4.2. схемы организации дорожного движения, согласованной с органами Государственной инспекции безопасности дорожного движения.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4.5. Временное ограничение или прекращение движения осуществляется: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4.5.1. с закрытием движения на участке автомобильной дороги и обеспечением объезда по автомобильным дорогам общего пользования;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4.5.2. путем устройства временной объездной дороги;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4.5.3. с устройством реверсивного или одностороннего движения.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Период временного ограничения или прекращения движения устанавливается в соответствии с проектной документацией. Изменение срока действия ограничения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lastRenderedPageBreak/>
        <w:t>Временное ограничение или прекращение движения обеспечивается организациями, указанными в акте о введении ограничения, посредством установки соответствующих дорожных знаков или иными техническими средствами организации дорожного движения.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4.6. Временное прекращение или ограничение движения по погодно-климатическим условиям по автомобильным дорогам общего пользования местного значения устанавливается нормативно-правовым актом администрации </w:t>
      </w:r>
      <w:r w:rsidR="00671DF4">
        <w:rPr>
          <w:sz w:val="28"/>
          <w:szCs w:val="28"/>
        </w:rPr>
        <w:t>Амыль</w:t>
      </w:r>
      <w:r w:rsidR="00C56CA1" w:rsidRPr="005D57D1">
        <w:rPr>
          <w:sz w:val="28"/>
          <w:szCs w:val="28"/>
        </w:rPr>
        <w:t>ского сельсовета</w:t>
      </w:r>
      <w:r w:rsidRPr="005D57D1">
        <w:rPr>
          <w:sz w:val="28"/>
          <w:szCs w:val="28"/>
        </w:rPr>
        <w:t>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Временное ограничение движения в весенний период осуществляется путем установки соответствующих дорожных знаков, ограничивающих нагрузки на оси транспортного средства.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>В случае установления временного прекращения или ограничения движения по автомобильным дорогам общего пользования местного значения по погодно-климатическим условиям движение транспортных средств по указанным автомобильным дорогам допускается в исключительных случаях при условии внесения владельцами или пользователями транспортных средств платы в целях компенсации ущерба за повышенный износ и разрушение автомобильных дорог общего пользования местного значения.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Порядок внесения платы, взимаемой в целях компенсации ущерба за повышенный износ и разрушение муниципальных автомобильных дорог общего пользования, утверждается нормативным правовым актом администрации </w:t>
      </w:r>
      <w:r w:rsidR="00671DF4">
        <w:rPr>
          <w:sz w:val="28"/>
          <w:szCs w:val="28"/>
        </w:rPr>
        <w:t>Амыль</w:t>
      </w:r>
      <w:r w:rsidR="00ED78C3" w:rsidRPr="005D57D1">
        <w:rPr>
          <w:sz w:val="28"/>
          <w:szCs w:val="28"/>
        </w:rPr>
        <w:t>ского сельсовета</w:t>
      </w:r>
      <w:r w:rsidRPr="005D57D1">
        <w:rPr>
          <w:sz w:val="28"/>
          <w:szCs w:val="28"/>
        </w:rPr>
        <w:t>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4.7. Временное ограничение движения в весенний период не распространяется: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4.7.1. на международные перевозки грузов;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4.7.2. на пассажирские перевозки автобусами, в том числе международные;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4.7.3. на перевозки продуктов питания, животных, лекарственных препаратов, горюче-смазочных материалов, семенного фонда, удобрений, почты и почтовых грузов;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4.7.4. на перевозку грузов, необходимых для предотвращения </w:t>
      </w:r>
      <w:proofErr w:type="gramStart"/>
      <w:r w:rsidRPr="005D57D1">
        <w:rPr>
          <w:sz w:val="28"/>
          <w:szCs w:val="28"/>
        </w:rPr>
        <w:t>и(</w:t>
      </w:r>
      <w:proofErr w:type="gramEnd"/>
      <w:r w:rsidRPr="005D57D1">
        <w:rPr>
          <w:sz w:val="28"/>
          <w:szCs w:val="28"/>
        </w:rPr>
        <w:t>или) ликвидации последствий стихийных бедствий или иных чрезвычайных происшествий;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4.7.5. на транспортные средства Министерства обороны Российской Федерации.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Продолжительность временного ограничения движения в весенний период не должна превышать 30 дней. 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7D1">
        <w:rPr>
          <w:sz w:val="28"/>
          <w:szCs w:val="28"/>
        </w:rPr>
        <w:t>V. Движение по автомобильным дорогам транспортных средств,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>осуществляющих</w:t>
      </w:r>
      <w:proofErr w:type="gramEnd"/>
      <w:r w:rsidRPr="005D57D1">
        <w:rPr>
          <w:sz w:val="28"/>
          <w:szCs w:val="28"/>
        </w:rPr>
        <w:t xml:space="preserve"> перевозки опасных, тяжеловесных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и</w:t>
      </w:r>
      <w:r w:rsidR="00671DF4"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>(или) крупногабаритных грузов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5.1. </w:t>
      </w:r>
      <w:proofErr w:type="gramStart"/>
      <w:r w:rsidRPr="005D57D1">
        <w:rPr>
          <w:sz w:val="28"/>
          <w:szCs w:val="28"/>
        </w:rPr>
        <w:t>Движение по автомобильным дорогам транспортного средства, осуществляющего перевозки опасных, тяжеловесных и</w:t>
      </w:r>
      <w:r w:rsidR="00671DF4"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 xml:space="preserve">(или) крупногабаритных грузов, допускается при наличии специального разрешения, выдаваемого в соответствии с Федеральным </w:t>
      </w:r>
      <w:hyperlink r:id="rId15" w:history="1">
        <w:r w:rsidRPr="005D57D1">
          <w:rPr>
            <w:rStyle w:val="a5"/>
            <w:sz w:val="28"/>
            <w:szCs w:val="28"/>
          </w:rPr>
          <w:t>законом</w:t>
        </w:r>
      </w:hyperlink>
      <w:r w:rsidRPr="005D57D1">
        <w:rPr>
          <w:sz w:val="28"/>
          <w:szCs w:val="28"/>
        </w:rP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положениями настоящей статьи.</w:t>
      </w:r>
      <w:proofErr w:type="gramEnd"/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5.1</w:t>
      </w:r>
      <w:r w:rsidR="00E82B01" w:rsidRPr="005D57D1">
        <w:rPr>
          <w:sz w:val="28"/>
          <w:szCs w:val="28"/>
        </w:rPr>
        <w:t xml:space="preserve">.1. согласование маршрута транспортного средства, осуществляющего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 xml:space="preserve">или) крупногабаритных грузов, в порядке, предусмотренном </w:t>
      </w:r>
      <w:hyperlink r:id="rId16" w:history="1">
        <w:r w:rsidR="00E82B01" w:rsidRPr="005D57D1">
          <w:rPr>
            <w:rStyle w:val="a5"/>
            <w:sz w:val="28"/>
            <w:szCs w:val="28"/>
          </w:rPr>
          <w:t>частью 4 статьи 31</w:t>
        </w:r>
      </w:hyperlink>
      <w:r w:rsidR="00E82B01" w:rsidRPr="005D57D1">
        <w:rPr>
          <w:sz w:val="28"/>
          <w:szCs w:val="28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>5.1</w:t>
      </w:r>
      <w:r w:rsidR="00E82B01" w:rsidRPr="005D57D1">
        <w:rPr>
          <w:sz w:val="28"/>
          <w:szCs w:val="28"/>
        </w:rPr>
        <w:t xml:space="preserve">.2. возмещение владельцем транспортного средства, осуществляющего перевозки тяжеловесных грузов, вреда, причиняемого таким транспортным средством, в порядке, предусмотренном </w:t>
      </w:r>
      <w:hyperlink r:id="rId17" w:history="1">
        <w:r w:rsidR="00E82B01" w:rsidRPr="005D57D1">
          <w:rPr>
            <w:rStyle w:val="a5"/>
            <w:sz w:val="28"/>
            <w:szCs w:val="28"/>
          </w:rPr>
          <w:t>частью 8 статьи 31</w:t>
        </w:r>
      </w:hyperlink>
      <w:r w:rsidR="00E82B01" w:rsidRPr="005D57D1">
        <w:rPr>
          <w:sz w:val="28"/>
          <w:szCs w:val="28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  <w:proofErr w:type="gramEnd"/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5.2</w:t>
      </w:r>
      <w:r w:rsidR="00E82B01" w:rsidRPr="005D57D1">
        <w:rPr>
          <w:sz w:val="28"/>
          <w:szCs w:val="28"/>
        </w:rPr>
        <w:t xml:space="preserve">. </w:t>
      </w:r>
      <w:proofErr w:type="gramStart"/>
      <w:r w:rsidR="00E82B01" w:rsidRPr="005D57D1">
        <w:rPr>
          <w:sz w:val="28"/>
          <w:szCs w:val="28"/>
        </w:rPr>
        <w:t xml:space="preserve">Орган, выдающий специальное разрешение, указанное в </w:t>
      </w:r>
      <w:hyperlink r:id="rId18" w:history="1">
        <w:r w:rsidR="00E82B01" w:rsidRPr="005D57D1">
          <w:rPr>
            <w:rStyle w:val="a5"/>
            <w:sz w:val="28"/>
            <w:szCs w:val="28"/>
          </w:rPr>
          <w:t>части 1 статьи 31</w:t>
        </w:r>
      </w:hyperlink>
      <w:r w:rsidR="00E82B01" w:rsidRPr="005D57D1">
        <w:rPr>
          <w:sz w:val="28"/>
          <w:szCs w:val="28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согласовывает маршрут транспортного средства, осуществляющего перевозки опасных и</w:t>
      </w:r>
      <w:r w:rsidR="00671DF4">
        <w:rPr>
          <w:sz w:val="28"/>
          <w:szCs w:val="28"/>
        </w:rPr>
        <w:t xml:space="preserve"> </w:t>
      </w:r>
      <w:r w:rsidR="00E82B01" w:rsidRPr="005D57D1">
        <w:rPr>
          <w:sz w:val="28"/>
          <w:szCs w:val="28"/>
        </w:rPr>
        <w:t>(или) тяжеловесных грузов, с владельцами автомобильных дорог, по которым проходит такой маршрут, а</w:t>
      </w:r>
      <w:proofErr w:type="gramEnd"/>
      <w:r w:rsidR="00E82B01" w:rsidRPr="005D57D1">
        <w:rPr>
          <w:sz w:val="28"/>
          <w:szCs w:val="28"/>
        </w:rPr>
        <w:t xml:space="preserve"> маршрут транспортного средства, осуществляющего перевозки крупногабаритных грузов, с владельцами автомобильных дорог и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 </w:t>
      </w:r>
      <w:proofErr w:type="gramStart"/>
      <w:r w:rsidR="00E82B01" w:rsidRPr="005D57D1">
        <w:rPr>
          <w:sz w:val="28"/>
          <w:szCs w:val="28"/>
        </w:rPr>
        <w:t>В случаях если для движения транспортного средства, осуществляющего перевозки тяжеловесных грузов,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маршрута, проводятся согласования с федеральным органом исполнительной власти, уполномоченным осуществлять контрольные, надзорные и разрешительные функции в области обеспечения безопасности дорожного движения.</w:t>
      </w:r>
      <w:proofErr w:type="gramEnd"/>
      <w:r w:rsidR="00E82B01" w:rsidRPr="005D57D1">
        <w:rPr>
          <w:sz w:val="28"/>
          <w:szCs w:val="28"/>
        </w:rPr>
        <w:t xml:space="preserve"> Допускается установление постоянных маршрутов транспортных средств, осуществляющих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 xml:space="preserve">или) крупногабаритных грузов. Взимание платы за согласование маршрутов </w:t>
      </w:r>
      <w:r w:rsidR="00E82B01" w:rsidRPr="005D57D1">
        <w:rPr>
          <w:sz w:val="28"/>
          <w:szCs w:val="28"/>
        </w:rPr>
        <w:lastRenderedPageBreak/>
        <w:t xml:space="preserve">транспортных средств, осуществляющих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>или) крупногабаритных грузов, не допускается.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5.3</w:t>
      </w:r>
      <w:r w:rsidR="00E82B01" w:rsidRPr="005D57D1">
        <w:rPr>
          <w:sz w:val="28"/>
          <w:szCs w:val="28"/>
        </w:rPr>
        <w:t xml:space="preserve">. </w:t>
      </w:r>
      <w:proofErr w:type="gramStart"/>
      <w:r w:rsidR="00E82B01" w:rsidRPr="005D57D1">
        <w:rPr>
          <w:sz w:val="28"/>
          <w:szCs w:val="28"/>
        </w:rPr>
        <w:t xml:space="preserve">Порядок выдачи специального разрешения, указанного в </w:t>
      </w:r>
      <w:hyperlink r:id="rId19" w:history="1">
        <w:r w:rsidR="00E82B01" w:rsidRPr="005D57D1">
          <w:rPr>
            <w:rStyle w:val="a5"/>
            <w:sz w:val="28"/>
            <w:szCs w:val="28"/>
          </w:rPr>
          <w:t>части 1 статьи 31</w:t>
        </w:r>
      </w:hyperlink>
      <w:r w:rsidR="00E82B01" w:rsidRPr="005D57D1">
        <w:rPr>
          <w:sz w:val="28"/>
          <w:szCs w:val="28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порядок осуществления весового и габаритного контроля, в том числе порядок организации пунктов весового и габаритного контроля, и порядок установления постоянного маршрута</w:t>
      </w:r>
      <w:proofErr w:type="gramEnd"/>
      <w:r w:rsidR="00E82B01" w:rsidRPr="005D57D1">
        <w:rPr>
          <w:sz w:val="28"/>
          <w:szCs w:val="28"/>
        </w:rPr>
        <w:t xml:space="preserve"> транспортного средства, осуществляющего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>или) крупногабаритных грузов, устанавливаются уполномоченным Правительством Российской Федерации федеральным органом исполнительной власти.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5.4</w:t>
      </w:r>
      <w:r w:rsidR="00E82B01" w:rsidRPr="005D57D1">
        <w:rPr>
          <w:sz w:val="28"/>
          <w:szCs w:val="28"/>
        </w:rPr>
        <w:t xml:space="preserve">. Выдача специального разрешения, указанного в </w:t>
      </w:r>
      <w:hyperlink r:id="rId20" w:history="1">
        <w:r w:rsidR="00E82B01" w:rsidRPr="005D57D1">
          <w:rPr>
            <w:rStyle w:val="a5"/>
            <w:sz w:val="28"/>
            <w:szCs w:val="28"/>
          </w:rPr>
          <w:t>части 1 статьи 31</w:t>
        </w:r>
      </w:hyperlink>
      <w:r w:rsidR="00E82B01" w:rsidRPr="005D57D1">
        <w:rPr>
          <w:sz w:val="28"/>
          <w:szCs w:val="28"/>
        </w:rP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осуществляется администрацией </w:t>
      </w:r>
      <w:r w:rsidR="00671DF4">
        <w:rPr>
          <w:sz w:val="28"/>
          <w:szCs w:val="28"/>
        </w:rPr>
        <w:t>Амыль</w:t>
      </w:r>
      <w:r w:rsidRPr="005D57D1">
        <w:rPr>
          <w:sz w:val="28"/>
          <w:szCs w:val="28"/>
        </w:rPr>
        <w:t xml:space="preserve">ского сельсовета </w:t>
      </w:r>
      <w:r w:rsidR="00E82B01" w:rsidRPr="005D57D1">
        <w:rPr>
          <w:sz w:val="28"/>
          <w:szCs w:val="28"/>
        </w:rPr>
        <w:t xml:space="preserve"> в случае, если маршрут, часть маршрута транспортного средства, осуществляющего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 xml:space="preserve">или) крупногабаритных грузов, проходят по автомобильным дорогам общего пользования местного значения в границах </w:t>
      </w:r>
      <w:r w:rsidR="00671DF4">
        <w:rPr>
          <w:sz w:val="28"/>
          <w:szCs w:val="28"/>
        </w:rPr>
        <w:t>Амыль</w:t>
      </w:r>
      <w:r w:rsidRPr="005D57D1">
        <w:rPr>
          <w:bCs/>
          <w:sz w:val="28"/>
          <w:szCs w:val="28"/>
        </w:rPr>
        <w:t xml:space="preserve">ского </w:t>
      </w:r>
      <w:r w:rsidR="00C97BDF" w:rsidRPr="005D57D1">
        <w:rPr>
          <w:bCs/>
          <w:sz w:val="28"/>
          <w:szCs w:val="28"/>
        </w:rPr>
        <w:t>сельсовета</w:t>
      </w:r>
      <w:r w:rsidR="00E82B01" w:rsidRPr="005D57D1">
        <w:rPr>
          <w:sz w:val="28"/>
          <w:szCs w:val="28"/>
        </w:rPr>
        <w:t xml:space="preserve"> и не проходят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5.5</w:t>
      </w:r>
      <w:r w:rsidR="00E82B01" w:rsidRPr="005D57D1">
        <w:rPr>
          <w:sz w:val="28"/>
          <w:szCs w:val="28"/>
        </w:rPr>
        <w:t>. За выдачу специального разрешения уплачивается государственная пошлина в соответствии с законодательством Российской Федерации о налогах и сборах.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5.6</w:t>
      </w:r>
      <w:r w:rsidR="00E82B01" w:rsidRPr="005D57D1">
        <w:rPr>
          <w:sz w:val="28"/>
          <w:szCs w:val="28"/>
        </w:rPr>
        <w:t xml:space="preserve">. </w:t>
      </w:r>
      <w:hyperlink r:id="rId21" w:history="1">
        <w:r w:rsidR="00E82B01" w:rsidRPr="005D57D1">
          <w:rPr>
            <w:rStyle w:val="a5"/>
            <w:sz w:val="28"/>
            <w:szCs w:val="28"/>
          </w:rPr>
          <w:t>Порядок</w:t>
        </w:r>
      </w:hyperlink>
      <w:r w:rsidR="00E82B01" w:rsidRPr="005D57D1">
        <w:rPr>
          <w:sz w:val="28"/>
          <w:szCs w:val="28"/>
        </w:rPr>
        <w:t xml:space="preserve"> возмещения вреда, причиняемого транспортными средствами, осуществляющими перевозки тяжеловесных грузов, и порядок определения размера такого вреда устанавливаются Правительством Российской Федерации.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5.7</w:t>
      </w:r>
      <w:r w:rsidR="00E82B01" w:rsidRPr="005D57D1">
        <w:rPr>
          <w:sz w:val="28"/>
          <w:szCs w:val="28"/>
        </w:rPr>
        <w:t>. Порядок внесения платы, взимаемой в целях компенсации ущерба, наносимого автомобильным дорогам общего пользования местного значения, утверждается нормативно-правовым актом администрации</w:t>
      </w:r>
      <w:r w:rsidRPr="005D57D1">
        <w:rPr>
          <w:sz w:val="28"/>
          <w:szCs w:val="28"/>
        </w:rPr>
        <w:t xml:space="preserve"> </w:t>
      </w:r>
      <w:r w:rsidR="00671DF4">
        <w:rPr>
          <w:sz w:val="28"/>
          <w:szCs w:val="28"/>
        </w:rPr>
        <w:t>Амыль</w:t>
      </w:r>
      <w:r w:rsidRPr="005D57D1">
        <w:rPr>
          <w:sz w:val="28"/>
          <w:szCs w:val="28"/>
        </w:rPr>
        <w:t>ского сельсовета</w:t>
      </w:r>
      <w:r w:rsidR="00E82B01" w:rsidRPr="005D57D1">
        <w:rPr>
          <w:sz w:val="28"/>
          <w:szCs w:val="28"/>
        </w:rPr>
        <w:t xml:space="preserve">. Средства, полученные в виде платы за компенсацию ущерба, нанесенного автомобильным дорогам общего пользования местного значения и дорожным сооружениям, связанного с движением по автомобильным дорогам общего пользования местного значения транспортных средств с массой и нагрузкой на ось, превышающими установленные нормы, зачисляются в бюджет </w:t>
      </w:r>
      <w:r w:rsidR="00671DF4">
        <w:rPr>
          <w:sz w:val="28"/>
          <w:szCs w:val="28"/>
        </w:rPr>
        <w:t>Амыль</w:t>
      </w:r>
      <w:r w:rsidRPr="005D57D1">
        <w:rPr>
          <w:bCs/>
          <w:sz w:val="28"/>
          <w:szCs w:val="28"/>
        </w:rPr>
        <w:t>ского сельсовета</w:t>
      </w:r>
      <w:r w:rsidR="00E82B01" w:rsidRPr="005D57D1">
        <w:rPr>
          <w:sz w:val="28"/>
          <w:szCs w:val="28"/>
        </w:rPr>
        <w:t>.</w:t>
      </w:r>
    </w:p>
    <w:p w:rsidR="00E82B01" w:rsidRPr="005D57D1" w:rsidRDefault="00ED78C3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5.8</w:t>
      </w:r>
      <w:r w:rsidR="00E82B01" w:rsidRPr="005D57D1">
        <w:rPr>
          <w:sz w:val="28"/>
          <w:szCs w:val="28"/>
        </w:rPr>
        <w:t xml:space="preserve">. В случаях если для движения транспортного средства, осуществляющего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 xml:space="preserve">или) крупногабаритных грузов,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</w:t>
      </w:r>
      <w:r w:rsidR="00E82B01" w:rsidRPr="005D57D1">
        <w:rPr>
          <w:sz w:val="28"/>
          <w:szCs w:val="28"/>
        </w:rPr>
        <w:lastRenderedPageBreak/>
        <w:t xml:space="preserve">автомобильную дорогу сооружений и инженерных коммуникаций, лица, в интересах которых осуществляются данные перевозки, возмещают администрации </w:t>
      </w:r>
      <w:r w:rsidR="00671DF4">
        <w:rPr>
          <w:sz w:val="28"/>
          <w:szCs w:val="28"/>
        </w:rPr>
        <w:t>Амыль</w:t>
      </w:r>
      <w:r w:rsidRPr="005D57D1">
        <w:rPr>
          <w:sz w:val="28"/>
          <w:szCs w:val="28"/>
        </w:rPr>
        <w:t xml:space="preserve">ского сельсовета </w:t>
      </w:r>
      <w:r w:rsidR="00E82B01" w:rsidRPr="005D57D1">
        <w:rPr>
          <w:sz w:val="28"/>
          <w:szCs w:val="28"/>
        </w:rPr>
        <w:t xml:space="preserve"> расходы на осуществление указанной оценки и принятие указанных мер до получения специального разрешения на движение по автомобильным дорогам транспортного средства, осуществляющего перевозки опасных, тяжеловесных </w:t>
      </w:r>
      <w:proofErr w:type="gramStart"/>
      <w:r w:rsidR="00E82B01" w:rsidRPr="005D57D1">
        <w:rPr>
          <w:sz w:val="28"/>
          <w:szCs w:val="28"/>
        </w:rPr>
        <w:t>и(</w:t>
      </w:r>
      <w:proofErr w:type="gramEnd"/>
      <w:r w:rsidR="00E82B01" w:rsidRPr="005D57D1">
        <w:rPr>
          <w:sz w:val="28"/>
          <w:szCs w:val="28"/>
        </w:rPr>
        <w:t>или) крупногабаритных грузов.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D57D1">
        <w:rPr>
          <w:sz w:val="28"/>
          <w:szCs w:val="28"/>
        </w:rPr>
        <w:t>VI. Порядок установления и использования полос отвода</w:t>
      </w: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57D1">
        <w:rPr>
          <w:sz w:val="28"/>
          <w:szCs w:val="28"/>
        </w:rPr>
        <w:t>автомобильных дорог общего пользования местного значения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6.1. Установление полос отвода автомобильных дорог осуществляется администрацией </w:t>
      </w:r>
      <w:r w:rsidR="00671DF4">
        <w:rPr>
          <w:sz w:val="28"/>
          <w:szCs w:val="28"/>
        </w:rPr>
        <w:t>Амыль</w:t>
      </w:r>
      <w:r w:rsidR="00ED78C3" w:rsidRPr="005D57D1">
        <w:rPr>
          <w:sz w:val="28"/>
          <w:szCs w:val="28"/>
        </w:rPr>
        <w:t xml:space="preserve">ского сельсовета </w:t>
      </w:r>
      <w:r w:rsidRPr="005D57D1">
        <w:rPr>
          <w:sz w:val="28"/>
          <w:szCs w:val="28"/>
        </w:rPr>
        <w:t xml:space="preserve"> на основании генерального плана </w:t>
      </w:r>
      <w:r w:rsidR="00ED78C3" w:rsidRPr="005D57D1">
        <w:rPr>
          <w:sz w:val="28"/>
          <w:szCs w:val="28"/>
        </w:rPr>
        <w:t>с</w:t>
      </w:r>
      <w:proofErr w:type="gramStart"/>
      <w:r w:rsidR="00ED78C3" w:rsidRPr="005D57D1">
        <w:rPr>
          <w:sz w:val="28"/>
          <w:szCs w:val="28"/>
        </w:rPr>
        <w:t>.К</w:t>
      </w:r>
      <w:proofErr w:type="gramEnd"/>
      <w:r w:rsidR="00ED78C3" w:rsidRPr="005D57D1">
        <w:rPr>
          <w:sz w:val="28"/>
          <w:szCs w:val="28"/>
        </w:rPr>
        <w:t>аратузское.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6.2. Использование земель полос отвода автомобильных дорог осуществляется на основании проектной документации, норм строительства и </w:t>
      </w:r>
      <w:proofErr w:type="gramStart"/>
      <w:r w:rsidRPr="005D57D1">
        <w:rPr>
          <w:sz w:val="28"/>
          <w:szCs w:val="28"/>
        </w:rPr>
        <w:t>содержания</w:t>
      </w:r>
      <w:proofErr w:type="gramEnd"/>
      <w:r w:rsidRPr="005D57D1">
        <w:rPr>
          <w:sz w:val="28"/>
          <w:szCs w:val="28"/>
        </w:rPr>
        <w:t xml:space="preserve"> автомобильных дорог с соблюдением условий безопасности дорожного движения.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 В границах полосы отвода автомобильных дорог, за исключением случаев, предусмотренных федеральным законодательством, запрещаются: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6.3.2. строительство жилых и общественных зданий, складов;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6.3.3. проведение строительных, </w:t>
      </w:r>
      <w:proofErr w:type="gramStart"/>
      <w:r w:rsidRPr="005D57D1">
        <w:rPr>
          <w:sz w:val="28"/>
          <w:szCs w:val="28"/>
        </w:rPr>
        <w:t>геолого-разведочных</w:t>
      </w:r>
      <w:proofErr w:type="gramEnd"/>
      <w:r w:rsidRPr="005D57D1">
        <w:rPr>
          <w:sz w:val="28"/>
          <w:szCs w:val="28"/>
        </w:rPr>
        <w:t>, топографических, горных и изыскательских работ, не связанных с реконструкцией или капитальным ремонтом автомобильной дороги, а также устройство наземных сооружений;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6.3.4. размещение зданий, строений, сооружений и других объектов капитального строительства,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6.3.5.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6.3.6.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6.3.7. установка рекламных конструкций, не соответствующих требованиям технических регламентов </w:t>
      </w:r>
      <w:proofErr w:type="gramStart"/>
      <w:r w:rsidRPr="005D57D1">
        <w:rPr>
          <w:sz w:val="28"/>
          <w:szCs w:val="28"/>
        </w:rPr>
        <w:t>и(</w:t>
      </w:r>
      <w:proofErr w:type="gramEnd"/>
      <w:r w:rsidRPr="005D57D1">
        <w:rPr>
          <w:sz w:val="28"/>
          <w:szCs w:val="28"/>
        </w:rPr>
        <w:t>или) нормативным правовым актам о безопасности дорожного движения;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lastRenderedPageBreak/>
        <w:t>6.3.8.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6.3.9. загрязнение полос отвода автомобильных дорог;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6.3.10. выполнение в границах полос отвода автомобильных дорог, в том числе на проезжей части автомобильных дорог, работ, связанных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5D57D1">
        <w:rPr>
          <w:sz w:val="28"/>
          <w:szCs w:val="28"/>
        </w:rPr>
        <w:t>дств с д</w:t>
      </w:r>
      <w:proofErr w:type="gramEnd"/>
      <w:r w:rsidRPr="005D57D1">
        <w:rPr>
          <w:sz w:val="28"/>
          <w:szCs w:val="28"/>
        </w:rPr>
        <w:t>орожным покрытием;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6.3.11. создание условий, препятствующих обеспечению безопасности дорожного движения;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6.3.12.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или пешеходов.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6.4. Прокладка, переустройство инженерных коммуникаций в границах полосы отвода автомобильной дороги общего пользования местного значения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</w:t>
      </w:r>
      <w:r w:rsidR="00ED78C3" w:rsidRPr="005D57D1">
        <w:rPr>
          <w:sz w:val="28"/>
          <w:szCs w:val="28"/>
        </w:rPr>
        <w:t xml:space="preserve"> Лебедевского сельсовета</w:t>
      </w:r>
      <w:proofErr w:type="gramStart"/>
      <w:r w:rsidR="00ED78C3" w:rsidRPr="005D57D1"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>,</w:t>
      </w:r>
      <w:proofErr w:type="gramEnd"/>
      <w:r w:rsidRPr="005D57D1">
        <w:rPr>
          <w:sz w:val="28"/>
          <w:szCs w:val="28"/>
        </w:rPr>
        <w:t xml:space="preserve"> и разрешения на строительство, выдаваемого в соответствии с Градостроительным </w:t>
      </w:r>
      <w:hyperlink r:id="rId22" w:history="1">
        <w:r w:rsidRPr="005D57D1">
          <w:rPr>
            <w:rStyle w:val="a5"/>
            <w:sz w:val="28"/>
            <w:szCs w:val="28"/>
          </w:rPr>
          <w:t>кодексом</w:t>
        </w:r>
      </w:hyperlink>
      <w:r w:rsidRPr="005D57D1">
        <w:rPr>
          <w:sz w:val="28"/>
          <w:szCs w:val="28"/>
        </w:rPr>
        <w:t xml:space="preserve"> Российской Федерации и федеральными законами (в случае, если для прокладки или переустройства таких инженерных коммуникаций требуется выдача разрешения на строительство). При проектировании прокладки или переустройства инженерных коммуникаций в границах полос отвода автомобильных дорог владельцами таких инженерных коммуникаций согласовывается в письменной форме планируемое размещение таких инженерных коммуникаций.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D57D1">
        <w:rPr>
          <w:sz w:val="28"/>
          <w:szCs w:val="28"/>
        </w:rPr>
        <w:t xml:space="preserve">В случае прокладки или переустройства инженерных коммуникаций в границах полосы отвода автомобильной дороги общего пользования местного значения разрешение на строительство выдается администрацией </w:t>
      </w:r>
      <w:r w:rsidR="00671DF4">
        <w:rPr>
          <w:sz w:val="28"/>
          <w:szCs w:val="28"/>
        </w:rPr>
        <w:t>Амыль</w:t>
      </w:r>
      <w:r w:rsidR="00ED78C3" w:rsidRPr="005D57D1">
        <w:rPr>
          <w:sz w:val="28"/>
          <w:szCs w:val="28"/>
        </w:rPr>
        <w:t xml:space="preserve">ского сельсовета </w:t>
      </w:r>
      <w:r w:rsidRPr="005D57D1">
        <w:rPr>
          <w:sz w:val="28"/>
          <w:szCs w:val="28"/>
        </w:rPr>
        <w:t xml:space="preserve"> либо органом, осуществляющим полномочия по выдаче разрешений на строительство, реконструкцию и ввод объектов в эксплуатацию, в границах полосы отвода которой планируется прокладка или переустройство таких инженерных коммуникаций.</w:t>
      </w:r>
      <w:proofErr w:type="gramEnd"/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В случае если прокладка или переустройство инженерных коммуникаций в границах </w:t>
      </w:r>
      <w:proofErr w:type="gramStart"/>
      <w:r w:rsidRPr="005D57D1">
        <w:rPr>
          <w:sz w:val="28"/>
          <w:szCs w:val="28"/>
        </w:rPr>
        <w:t>полосы отвода автомобильной дороги общего пользования местного значения</w:t>
      </w:r>
      <w:proofErr w:type="gramEnd"/>
      <w:r w:rsidRPr="005D57D1">
        <w:rPr>
          <w:sz w:val="28"/>
          <w:szCs w:val="28"/>
        </w:rPr>
        <w:t xml:space="preserve"> влечет за собой реконструкцию или капитальный ремонт автомобильной дороги местного значения, ее участков, такие реконструкция, капитальный ремонт осуществляются владельцами инженерных коммуникаций или за их счет.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42"/>
      <w:bookmarkEnd w:id="0"/>
      <w:r w:rsidRPr="005D57D1">
        <w:rPr>
          <w:sz w:val="28"/>
          <w:szCs w:val="28"/>
        </w:rPr>
        <w:t xml:space="preserve">6.5. Работы по строительству объектов дорожного сервиса (в том числе инженерных коммуникаций) в границах полос отвода автомобильных дорог осуществляются после выдачи администрацией </w:t>
      </w:r>
      <w:r w:rsidR="00ED78C3" w:rsidRPr="005D57D1">
        <w:rPr>
          <w:sz w:val="28"/>
          <w:szCs w:val="28"/>
        </w:rPr>
        <w:t xml:space="preserve">Лебедевского сельсовета </w:t>
      </w:r>
      <w:r w:rsidRPr="005D57D1">
        <w:rPr>
          <w:sz w:val="28"/>
          <w:szCs w:val="28"/>
        </w:rPr>
        <w:t xml:space="preserve">либо органом, осуществляющим полномочия по выдаче разрешений на </w:t>
      </w:r>
      <w:r w:rsidRPr="005D57D1">
        <w:rPr>
          <w:sz w:val="28"/>
          <w:szCs w:val="28"/>
        </w:rPr>
        <w:lastRenderedPageBreak/>
        <w:t>строительство, реконструкцию и ввод объектов в эксплуатацию, разрешения на строительство.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6.6. В пределах полосы отвода автомобильных дорог в соответствии с разрешением на строительство, выдаваемым администрацией </w:t>
      </w:r>
      <w:r w:rsidR="00ED78C3" w:rsidRPr="005D57D1">
        <w:rPr>
          <w:sz w:val="28"/>
          <w:szCs w:val="28"/>
        </w:rPr>
        <w:t>Лебедевского сельсовета</w:t>
      </w:r>
      <w:bookmarkStart w:id="1" w:name="_GoBack"/>
      <w:bookmarkEnd w:id="1"/>
      <w:r w:rsidRPr="005D57D1">
        <w:rPr>
          <w:sz w:val="28"/>
          <w:szCs w:val="28"/>
        </w:rPr>
        <w:t>, могут размещаться: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6.6.1. автомобильные дороги (кроме автомобильных дорог федерального и регионального значения);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6.6.2. подъезды, съезды и примыкания (включая переходно-скоростные полосы) к объектам, расположенным вне полос отвода автомобильных дорог и требующим доступа к ним;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6.6.3. объекты дорожного сервиса;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6.6.4. инженерные коммуникации, линии электропередачи, линии связи, объекты трубопроводного транспорта, а также иные сооружения и объекты капитального строительства, в случае если их размещение за пределами полосы отвода автомобильных дорог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автомобильных дорог.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6.7. Любые объекты капитального строительства, возведенные в границах полос отвода автомобильных дорог с нарушением установленных Правил использования этих земель, подлежат сносу лицами, осуществившими самовольную постройку, а в случае отказа или по их просьбе - владельцами автомобильных дорог за счет средств осуществивших самовольную постройку лиц.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 xml:space="preserve">6.8. Разрешение на строительство объектов, указанных в </w:t>
      </w:r>
      <w:hyperlink r:id="rId23" w:anchor="Par142" w:history="1">
        <w:r w:rsidRPr="005D57D1">
          <w:rPr>
            <w:rStyle w:val="a5"/>
            <w:sz w:val="28"/>
            <w:szCs w:val="28"/>
          </w:rPr>
          <w:t>пункте 6.5 статьи 6</w:t>
        </w:r>
      </w:hyperlink>
      <w:r w:rsidRPr="005D57D1">
        <w:rPr>
          <w:sz w:val="28"/>
          <w:szCs w:val="28"/>
        </w:rPr>
        <w:t xml:space="preserve"> настоящих Правил, выдается в соответствии с нормами проектирования и строительства этих объектов, требованиями экологической безопасности и безопасности дорожного движения при соблюдении следующих условий: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6.8.1. объекты дорожного сервиса не должны ухудшать видимость на автомобильных дорогах и другие условия обеспечения безопасности дорожного движения и использования соответствующей автомобильной дороги и не оказывать негативного воздействия на окружающую природную среду;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6.8.2. выбор места размещения объектов капитального строительства (в том числе объектов дорожного сервиса и линейных объектов капитального строительства) должен осуществляться с учетом возможности реконструкции автомобильных дорог;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6.8.3.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lastRenderedPageBreak/>
        <w:t xml:space="preserve">6.9. Собственники коммуникаций, проложенных по землям автомобильных дорог, обязаны в сроки, установленные администрацией </w:t>
      </w:r>
      <w:r w:rsidR="00C97BDF" w:rsidRPr="005D57D1">
        <w:rPr>
          <w:sz w:val="28"/>
          <w:szCs w:val="28"/>
        </w:rPr>
        <w:t>Лебедевского сельсовета</w:t>
      </w:r>
      <w:proofErr w:type="gramStart"/>
      <w:r w:rsidR="00C97BDF" w:rsidRPr="005D57D1">
        <w:rPr>
          <w:sz w:val="28"/>
          <w:szCs w:val="28"/>
        </w:rPr>
        <w:t xml:space="preserve"> </w:t>
      </w:r>
      <w:r w:rsidRPr="005D57D1">
        <w:rPr>
          <w:sz w:val="28"/>
          <w:szCs w:val="28"/>
        </w:rPr>
        <w:t>,</w:t>
      </w:r>
      <w:proofErr w:type="gramEnd"/>
      <w:r w:rsidRPr="005D57D1">
        <w:rPr>
          <w:sz w:val="28"/>
          <w:szCs w:val="28"/>
        </w:rPr>
        <w:t xml:space="preserve"> заключить договоры аренды земель полосы отвода автомобильных дорог.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57D1">
        <w:rPr>
          <w:sz w:val="28"/>
          <w:szCs w:val="28"/>
        </w:rPr>
        <w:t>6.10. Лица, виновные в нарушении требований, предусмотренных настоящими Правилами, несут ответственность в соответствии с действующим законодательством Российской Федерации.</w:t>
      </w: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2B01" w:rsidRPr="005D57D1" w:rsidRDefault="00E82B01" w:rsidP="00E82B01">
      <w:pPr>
        <w:rPr>
          <w:sz w:val="28"/>
          <w:szCs w:val="28"/>
        </w:rPr>
      </w:pPr>
    </w:p>
    <w:p w:rsidR="00E82B01" w:rsidRPr="005D57D1" w:rsidRDefault="00E82B01" w:rsidP="00E82B0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48B" w:rsidRPr="005D57D1" w:rsidRDefault="0010148B">
      <w:pPr>
        <w:rPr>
          <w:sz w:val="28"/>
          <w:szCs w:val="28"/>
        </w:rPr>
      </w:pPr>
    </w:p>
    <w:sectPr w:rsidR="0010148B" w:rsidRPr="005D57D1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1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31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723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079A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547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98"/>
    <w:rsid w:val="004C71C8"/>
    <w:rsid w:val="004C7E14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6C4"/>
    <w:rsid w:val="0050590C"/>
    <w:rsid w:val="0050624F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7D1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E2"/>
    <w:rsid w:val="005F7AF4"/>
    <w:rsid w:val="005F7CB8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1DF4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8E2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644E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67B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AE0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404"/>
    <w:rsid w:val="00AE0C55"/>
    <w:rsid w:val="00AE176D"/>
    <w:rsid w:val="00AE363C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4BFC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735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685"/>
    <w:rsid w:val="00C20812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6CA1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996"/>
    <w:rsid w:val="00C94BF8"/>
    <w:rsid w:val="00C9538C"/>
    <w:rsid w:val="00C95403"/>
    <w:rsid w:val="00C96AAA"/>
    <w:rsid w:val="00C96C2A"/>
    <w:rsid w:val="00C96D32"/>
    <w:rsid w:val="00C96EFC"/>
    <w:rsid w:val="00C9730B"/>
    <w:rsid w:val="00C97BDF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DB4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1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3C02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8C3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82B01"/>
    <w:rPr>
      <w:color w:val="0000FF"/>
      <w:u w:val="single"/>
    </w:rPr>
  </w:style>
  <w:style w:type="paragraph" w:customStyle="1" w:styleId="ConsPlusNormal">
    <w:name w:val="ConsPlusNormal"/>
    <w:rsid w:val="00834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82B01"/>
    <w:rPr>
      <w:color w:val="0000FF"/>
      <w:u w:val="single"/>
    </w:rPr>
  </w:style>
  <w:style w:type="paragraph" w:customStyle="1" w:styleId="ConsPlusNormal">
    <w:name w:val="ConsPlusNormal"/>
    <w:rsid w:val="008346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7944294BDFC06E0274FEEA231DBFBCBF207321F07652E203FCE7D33C8068CFD786A139E9F43FF28kFH" TargetMode="External"/><Relationship Id="rId13" Type="http://schemas.openxmlformats.org/officeDocument/2006/relationships/hyperlink" Target="consultantplus://offline/ref=F8D7944294BDFC06E0274FEEA231DBFBCBF20C331F0C652E203FCE7D332Ck8H" TargetMode="External"/><Relationship Id="rId18" Type="http://schemas.openxmlformats.org/officeDocument/2006/relationships/hyperlink" Target="consultantplus://offline/ref=F8D7944294BDFC06E0274FEEA231DBFBCBF20C331F0C652E203FCE7D33C8068CFD786A139E9F40FD28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D7944294BDFC06E0274FEEA231DBFBCBF30B3F1E07652E203FCE7D33C8068CFD786A139E9F43FF28kFH" TargetMode="External"/><Relationship Id="rId7" Type="http://schemas.openxmlformats.org/officeDocument/2006/relationships/hyperlink" Target="consultantplus://offline/ref=F8D7944294BDFC06E0274FEEA231DBFBCBF20C331F0C652E203FCE7D33C8068CFD786A139E9F43FA28kFH" TargetMode="External"/><Relationship Id="rId12" Type="http://schemas.openxmlformats.org/officeDocument/2006/relationships/hyperlink" Target="consultantplus://offline/ref=F8D7944294BDFC06E0274FEEA231DBFBCBF20C331F0C652E203FCE7D332Ck8H" TargetMode="External"/><Relationship Id="rId17" Type="http://schemas.openxmlformats.org/officeDocument/2006/relationships/hyperlink" Target="consultantplus://offline/ref=F8D7944294BDFC06E0274FEEA231DBFBCBF20C331F0C652E203FCE7D33C8068CFD786A139E9F40FB28kF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D7944294BDFC06E0274FEEA231DBFBCBF20C331F0C652E203FCE7D33C8068CFD786A139E9F40FA28kEH" TargetMode="External"/><Relationship Id="rId20" Type="http://schemas.openxmlformats.org/officeDocument/2006/relationships/hyperlink" Target="consultantplus://offline/ref=F8D7944294BDFC06E0274FEEA231DBFBCBF20C331F0C652E203FCE7D33C8068CFD786A139E9F40FD28k3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rogram%20Files%20(x86)\Opera\profile\temporary_downloads\&#1055;&#1086;&#1089;&#1090;&#1072;&#1085;&#1086;&#1074;&#1083;&#1077;&#1085;&#1080;&#1077;_&#8470;_649.doc" TargetMode="External"/><Relationship Id="rId11" Type="http://schemas.openxmlformats.org/officeDocument/2006/relationships/hyperlink" Target="consultantplus://offline/ref=F8D7944294BDFC06E0274FEEA231DBFBCBF20C331F0C652E203FCE7D332Ck8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8D7944294BDFC06E0274FEEA231DBFBCBF20C331F0C652E203FCE7D33C8068CFD786A139E9F40FE28k3H" TargetMode="External"/><Relationship Id="rId15" Type="http://schemas.openxmlformats.org/officeDocument/2006/relationships/hyperlink" Target="consultantplus://offline/ref=F8D7944294BDFC06E0274FEEA231DBFBCBF20C331F0C652E203FCE7D332Ck8H" TargetMode="External"/><Relationship Id="rId23" Type="http://schemas.openxmlformats.org/officeDocument/2006/relationships/hyperlink" Target="file:///C:\Program%20Files%20(x86)\Opera\profile\temporary_downloads\&#1055;&#1086;&#1089;&#1090;&#1072;&#1085;&#1086;&#1074;&#1083;&#1077;&#1085;&#1080;&#1077;_&#8470;_649.doc" TargetMode="External"/><Relationship Id="rId10" Type="http://schemas.openxmlformats.org/officeDocument/2006/relationships/hyperlink" Target="consultantplus://offline/ref=F8D7944294BDFC06E0274FEEA231DBFBCBF20C331F0C652E203FCE7D332Ck8H" TargetMode="External"/><Relationship Id="rId19" Type="http://schemas.openxmlformats.org/officeDocument/2006/relationships/hyperlink" Target="consultantplus://offline/ref=F8D7944294BDFC06E0274FEEA231DBFBCBF20C331F0C652E203FCE7D33C8068CFD786A139E9F40FD28k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D7944294BDFC06E0274FEEA231DBFBCBF20C331F0C652E203FCE7D332Ck8H" TargetMode="External"/><Relationship Id="rId14" Type="http://schemas.openxmlformats.org/officeDocument/2006/relationships/hyperlink" Target="consultantplus://offline/ref=F8D7944294BDFC06E0274FEEA231DBFBCBF20C331F0C652E203FCE7D332Ck8H" TargetMode="External"/><Relationship Id="rId22" Type="http://schemas.openxmlformats.org/officeDocument/2006/relationships/hyperlink" Target="consultantplus://offline/ref=F8D7944294BDFC06E0274FEEA231DBFBCBF20C3E1E01652E203FCE7D332C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Совет</cp:lastModifiedBy>
  <cp:revision>4</cp:revision>
  <cp:lastPrinted>2017-04-12T07:56:00Z</cp:lastPrinted>
  <dcterms:created xsi:type="dcterms:W3CDTF">2022-10-03T05:01:00Z</dcterms:created>
  <dcterms:modified xsi:type="dcterms:W3CDTF">2022-10-03T05:15:00Z</dcterms:modified>
</cp:coreProperties>
</file>