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5" w:rsidRPr="00841DCB" w:rsidRDefault="001E483A" w:rsidP="000B0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АМЫЛЬ</w:t>
      </w:r>
      <w:r w:rsidR="006B69E5" w:rsidRPr="00841DCB">
        <w:rPr>
          <w:rFonts w:ascii="Times New Roman" w:hAnsi="Times New Roman"/>
          <w:sz w:val="28"/>
          <w:szCs w:val="28"/>
        </w:rPr>
        <w:t>СКИЙ СЕЛЬСКИЙ СОВЕТ ДЕПУТАТОВ</w:t>
      </w:r>
    </w:p>
    <w:p w:rsidR="006B69E5" w:rsidRPr="00841DCB" w:rsidRDefault="006B69E5" w:rsidP="000B0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DCB">
        <w:rPr>
          <w:rFonts w:ascii="Times New Roman" w:hAnsi="Times New Roman"/>
          <w:sz w:val="28"/>
          <w:szCs w:val="28"/>
        </w:rPr>
        <w:t>КАРАТУЗСКИЙ РАЙОН КРАСНОЯРСКИЙ КРАЙ</w:t>
      </w:r>
    </w:p>
    <w:p w:rsidR="006B69E5" w:rsidRPr="00841DCB" w:rsidRDefault="006B69E5" w:rsidP="000B0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9E5" w:rsidRPr="00841DCB" w:rsidRDefault="006B69E5" w:rsidP="000B0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1DC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B69E5" w:rsidRPr="00841DCB" w:rsidRDefault="006B69E5" w:rsidP="000B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9E5" w:rsidRPr="00841DCB" w:rsidRDefault="001E483A" w:rsidP="000B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B69E5" w:rsidRPr="00841DCB">
        <w:rPr>
          <w:rFonts w:ascii="Times New Roman" w:hAnsi="Times New Roman"/>
          <w:sz w:val="28"/>
          <w:szCs w:val="28"/>
        </w:rPr>
        <w:t>.</w:t>
      </w:r>
      <w:r w:rsidR="006B69E5">
        <w:rPr>
          <w:rFonts w:ascii="Times New Roman" w:hAnsi="Times New Roman"/>
          <w:sz w:val="28"/>
          <w:szCs w:val="28"/>
        </w:rPr>
        <w:t>11</w:t>
      </w:r>
      <w:r w:rsidR="006B69E5" w:rsidRPr="00841DCB">
        <w:rPr>
          <w:rFonts w:ascii="Times New Roman" w:hAnsi="Times New Roman"/>
          <w:sz w:val="28"/>
          <w:szCs w:val="28"/>
        </w:rPr>
        <w:t>.201</w:t>
      </w:r>
      <w:r w:rsidR="006B69E5">
        <w:rPr>
          <w:rFonts w:ascii="Times New Roman" w:hAnsi="Times New Roman"/>
          <w:sz w:val="28"/>
          <w:szCs w:val="28"/>
        </w:rPr>
        <w:t>9</w:t>
      </w:r>
      <w:r w:rsidR="006B69E5" w:rsidRPr="00841DC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B69E5" w:rsidRPr="00841DCB">
        <w:rPr>
          <w:rFonts w:ascii="Times New Roman" w:hAnsi="Times New Roman"/>
          <w:sz w:val="28"/>
          <w:szCs w:val="28"/>
        </w:rPr>
        <w:t xml:space="preserve"> </w:t>
      </w:r>
      <w:r w:rsidR="006B69E5" w:rsidRPr="00841DCB">
        <w:rPr>
          <w:rFonts w:ascii="Times New Roman" w:hAnsi="Times New Roman"/>
          <w:sz w:val="28"/>
          <w:szCs w:val="28"/>
          <w:lang w:val="en-US"/>
        </w:rPr>
        <w:t>c</w:t>
      </w:r>
      <w:r w:rsidR="006B69E5" w:rsidRPr="00841D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Ширыштык</w:t>
      </w:r>
      <w:r w:rsidR="006B69E5" w:rsidRPr="00841DCB">
        <w:rPr>
          <w:rFonts w:ascii="Times New Roman" w:hAnsi="Times New Roman"/>
          <w:sz w:val="28"/>
          <w:szCs w:val="28"/>
        </w:rPr>
        <w:t xml:space="preserve"> </w:t>
      </w:r>
      <w:r w:rsidR="006B69E5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95-Р</w:t>
      </w:r>
    </w:p>
    <w:p w:rsidR="006B69E5" w:rsidRPr="00FF52D0" w:rsidRDefault="006B69E5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9E5" w:rsidRPr="00723C2F" w:rsidRDefault="006B69E5" w:rsidP="0095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земельного налога на территории </w:t>
      </w:r>
      <w:r w:rsidR="001E483A">
        <w:rPr>
          <w:rFonts w:ascii="Times New Roman" w:hAnsi="Times New Roman"/>
          <w:sz w:val="28"/>
          <w:szCs w:val="28"/>
        </w:rPr>
        <w:t>Амыль</w:t>
      </w:r>
      <w:r w:rsidR="00723C2F">
        <w:rPr>
          <w:rFonts w:ascii="Times New Roman" w:hAnsi="Times New Roman"/>
          <w:sz w:val="28"/>
          <w:szCs w:val="28"/>
        </w:rPr>
        <w:t>ского сельсовета</w:t>
      </w:r>
      <w:r w:rsidR="00723C2F" w:rsidRPr="00723C2F">
        <w:rPr>
          <w:rFonts w:ascii="Times New Roman" w:hAnsi="Times New Roman"/>
          <w:sz w:val="28"/>
          <w:szCs w:val="28"/>
        </w:rPr>
        <w:t>.</w:t>
      </w:r>
    </w:p>
    <w:p w:rsidR="006B69E5" w:rsidRPr="00FF52D0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9E5" w:rsidRPr="00FF52D0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9E5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31 «</w:t>
      </w:r>
      <w:r w:rsidRPr="0064743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>»</w:t>
      </w:r>
      <w:r w:rsidRPr="0063077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Налогового кодекса Российской Федерации, Федеральным законом от 06.10.2003 № 131-ФЗ «Общих принципах организации местного самоуправления Российской Федерации», ст. 6, 24, 26 Устава </w:t>
      </w:r>
      <w:r w:rsidR="001E483A">
        <w:rPr>
          <w:rFonts w:ascii="Times New Roman" w:hAnsi="Times New Roman"/>
          <w:sz w:val="28"/>
          <w:szCs w:val="28"/>
        </w:rPr>
        <w:t>Амыль</w:t>
      </w:r>
      <w:r>
        <w:rPr>
          <w:rFonts w:ascii="Times New Roman" w:hAnsi="Times New Roman"/>
          <w:sz w:val="28"/>
          <w:szCs w:val="28"/>
        </w:rPr>
        <w:t xml:space="preserve">ского сельсовета, </w:t>
      </w:r>
      <w:r w:rsidR="001E483A">
        <w:rPr>
          <w:rFonts w:ascii="Times New Roman" w:hAnsi="Times New Roman"/>
          <w:sz w:val="28"/>
          <w:szCs w:val="28"/>
        </w:rPr>
        <w:t>Амыль</w:t>
      </w:r>
      <w:r>
        <w:rPr>
          <w:rFonts w:ascii="Times New Roman" w:hAnsi="Times New Roman"/>
          <w:sz w:val="28"/>
          <w:szCs w:val="28"/>
        </w:rPr>
        <w:t>ский сельский Совет депутатов РЕШИЛ:</w:t>
      </w:r>
    </w:p>
    <w:p w:rsidR="006B69E5" w:rsidRPr="00FF52D0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Pr="00FF52D0">
        <w:rPr>
          <w:rFonts w:ascii="Times New Roman" w:hAnsi="Times New Roman"/>
          <w:sz w:val="28"/>
          <w:szCs w:val="28"/>
        </w:rPr>
        <w:t>вести на территории муниципального образования «</w:t>
      </w:r>
      <w:r w:rsidR="001E483A">
        <w:rPr>
          <w:rFonts w:ascii="Times New Roman" w:hAnsi="Times New Roman"/>
          <w:sz w:val="28"/>
          <w:szCs w:val="28"/>
        </w:rPr>
        <w:t>Амыль</w:t>
      </w:r>
      <w:r w:rsidRPr="00FF52D0">
        <w:rPr>
          <w:rFonts w:ascii="Times New Roman" w:hAnsi="Times New Roman"/>
          <w:sz w:val="28"/>
          <w:szCs w:val="28"/>
        </w:rPr>
        <w:t>ский сельсовет» земельный налог</w:t>
      </w:r>
      <w:r>
        <w:rPr>
          <w:rFonts w:ascii="Times New Roman" w:hAnsi="Times New Roman"/>
          <w:sz w:val="28"/>
          <w:szCs w:val="28"/>
        </w:rPr>
        <w:t>.</w:t>
      </w:r>
    </w:p>
    <w:p w:rsidR="006B69E5" w:rsidRPr="00FF52D0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52D0">
        <w:rPr>
          <w:rFonts w:ascii="Times New Roman" w:hAnsi="Times New Roman"/>
          <w:sz w:val="28"/>
          <w:szCs w:val="28"/>
        </w:rPr>
        <w:t>Установить следующие ставки земельного налога:</w:t>
      </w:r>
    </w:p>
    <w:p w:rsidR="006B69E5" w:rsidRPr="006C1D7D" w:rsidRDefault="006B69E5" w:rsidP="00723C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2.1.В размере 0,</w:t>
      </w:r>
      <w:r w:rsidR="00B761D2">
        <w:rPr>
          <w:rFonts w:ascii="Times New Roman" w:hAnsi="Times New Roman"/>
          <w:sz w:val="28"/>
          <w:szCs w:val="28"/>
        </w:rPr>
        <w:t>3</w:t>
      </w:r>
      <w:r w:rsidRPr="006C1D7D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6C1D7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отношении земельных участков:                                                                                                                             - о</w:t>
      </w:r>
      <w:r w:rsidRPr="006C1D7D">
        <w:rPr>
          <w:rFonts w:ascii="Times New Roman" w:hAnsi="Times New Roman"/>
          <w:sz w:val="28"/>
          <w:szCs w:val="28"/>
        </w:rPr>
        <w:t>тнесенных к землям сельскохозяйственного назначения или к землям в составе зон сель</w:t>
      </w:r>
      <w:r>
        <w:rPr>
          <w:rFonts w:ascii="Times New Roman" w:hAnsi="Times New Roman"/>
          <w:sz w:val="28"/>
          <w:szCs w:val="28"/>
        </w:rPr>
        <w:t xml:space="preserve">скохозяйственного использования в населенных пунктах и </w:t>
      </w:r>
      <w:r w:rsidRPr="006C1D7D">
        <w:rPr>
          <w:rFonts w:ascii="Times New Roman" w:hAnsi="Times New Roman"/>
          <w:sz w:val="28"/>
          <w:szCs w:val="28"/>
        </w:rPr>
        <w:t xml:space="preserve"> используемых для сельскохозяйственного производства;</w:t>
      </w:r>
    </w:p>
    <w:p w:rsidR="00723C2F" w:rsidRPr="00723C2F" w:rsidRDefault="006B69E5" w:rsidP="00723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23C2F" w:rsidRPr="00723C2F">
        <w:rPr>
          <w:rFonts w:ascii="Times New Roman" w:hAnsi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="00723C2F" w:rsidRPr="00723C2F">
        <w:rPr>
          <w:rFonts w:ascii="Times New Roman" w:hAnsi="Times New Roman"/>
          <w:iCs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723C2F" w:rsidRPr="00723C2F">
        <w:rPr>
          <w:rFonts w:ascii="Times New Roman" w:hAnsi="Times New Roman"/>
          <w:sz w:val="28"/>
          <w:szCs w:val="28"/>
        </w:rPr>
        <w:t>;</w:t>
      </w:r>
      <w:proofErr w:type="gramEnd"/>
    </w:p>
    <w:p w:rsidR="006B69E5" w:rsidRPr="00723C2F" w:rsidRDefault="006B69E5" w:rsidP="005E4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C2F">
        <w:rPr>
          <w:rFonts w:ascii="Times New Roman" w:hAnsi="Times New Roman"/>
          <w:sz w:val="28"/>
          <w:szCs w:val="28"/>
        </w:rPr>
        <w:t xml:space="preserve">- </w:t>
      </w:r>
      <w:r w:rsidR="00723C2F" w:rsidRPr="00723C2F">
        <w:rPr>
          <w:rStyle w:val="a5"/>
          <w:rFonts w:ascii="Times New Roman" w:hAnsi="Times New Roman"/>
          <w:i w:val="0"/>
          <w:sz w:val="28"/>
          <w:szCs w:val="28"/>
        </w:rPr>
        <w:t>не используемых в предпринимательской деятельности</w:t>
      </w:r>
      <w:r w:rsidR="00723C2F" w:rsidRPr="00723C2F">
        <w:rPr>
          <w:rStyle w:val="a5"/>
          <w:rFonts w:ascii="Times New Roman" w:hAnsi="Times New Roman"/>
          <w:sz w:val="28"/>
          <w:szCs w:val="28"/>
        </w:rPr>
        <w:t>,</w:t>
      </w:r>
      <w:r w:rsidR="00723C2F" w:rsidRPr="00723C2F">
        <w:rPr>
          <w:rFonts w:ascii="Times New Roman" w:hAnsi="Times New Roman"/>
          <w:sz w:val="28"/>
          <w:szCs w:val="28"/>
        </w:rPr>
        <w:t xml:space="preserve"> приобретенных (предоставленных) для</w:t>
      </w:r>
      <w:r w:rsidR="00723C2F" w:rsidRPr="00723C2F">
        <w:rPr>
          <w:rFonts w:ascii="Times New Roman" w:hAnsi="Times New Roman"/>
          <w:i/>
          <w:sz w:val="28"/>
          <w:szCs w:val="28"/>
        </w:rPr>
        <w:t xml:space="preserve"> </w:t>
      </w:r>
      <w:r w:rsidR="00723C2F" w:rsidRPr="00723C2F">
        <w:rPr>
          <w:rStyle w:val="a5"/>
          <w:rFonts w:ascii="Times New Roman" w:hAnsi="Times New Roman"/>
          <w:i w:val="0"/>
          <w:sz w:val="28"/>
          <w:szCs w:val="28"/>
        </w:rPr>
        <w:t>ведения</w:t>
      </w:r>
      <w:r w:rsidR="00723C2F" w:rsidRPr="00723C2F">
        <w:rPr>
          <w:rFonts w:ascii="Times New Roman" w:hAnsi="Times New Roman"/>
          <w:i/>
          <w:sz w:val="28"/>
          <w:szCs w:val="28"/>
        </w:rPr>
        <w:t xml:space="preserve"> </w:t>
      </w:r>
      <w:r w:rsidR="00723C2F" w:rsidRPr="00723C2F">
        <w:rPr>
          <w:rFonts w:ascii="Times New Roman" w:hAnsi="Times New Roman"/>
          <w:sz w:val="28"/>
          <w:szCs w:val="28"/>
        </w:rPr>
        <w:t>личного подсобного хозяйства, садоводства</w:t>
      </w:r>
      <w:r w:rsidR="00723C2F" w:rsidRPr="00723C2F">
        <w:rPr>
          <w:rFonts w:ascii="Times New Roman" w:hAnsi="Times New Roman"/>
          <w:i/>
          <w:sz w:val="28"/>
          <w:szCs w:val="28"/>
        </w:rPr>
        <w:t xml:space="preserve"> </w:t>
      </w:r>
      <w:r w:rsidR="00723C2F" w:rsidRPr="00723C2F">
        <w:rPr>
          <w:rStyle w:val="a5"/>
          <w:rFonts w:ascii="Times New Roman" w:hAnsi="Times New Roman"/>
          <w:i w:val="0"/>
          <w:sz w:val="28"/>
          <w:szCs w:val="28"/>
        </w:rPr>
        <w:t>или</w:t>
      </w:r>
      <w:r w:rsidR="00723C2F" w:rsidRPr="00723C2F">
        <w:rPr>
          <w:rFonts w:ascii="Times New Roman" w:hAnsi="Times New Roman"/>
          <w:i/>
          <w:sz w:val="28"/>
          <w:szCs w:val="28"/>
        </w:rPr>
        <w:t xml:space="preserve"> </w:t>
      </w:r>
      <w:r w:rsidR="00723C2F" w:rsidRPr="00723C2F">
        <w:rPr>
          <w:rFonts w:ascii="Times New Roman" w:hAnsi="Times New Roman"/>
          <w:sz w:val="28"/>
          <w:szCs w:val="28"/>
        </w:rPr>
        <w:t>огородничества, а также</w:t>
      </w:r>
      <w:r w:rsidR="00723C2F" w:rsidRPr="00723C2F">
        <w:rPr>
          <w:rFonts w:ascii="Times New Roman" w:hAnsi="Times New Roman"/>
          <w:i/>
          <w:sz w:val="28"/>
          <w:szCs w:val="28"/>
        </w:rPr>
        <w:t xml:space="preserve"> </w:t>
      </w:r>
      <w:r w:rsidR="00723C2F" w:rsidRPr="00723C2F">
        <w:rPr>
          <w:rStyle w:val="a5"/>
          <w:rFonts w:ascii="Times New Roman" w:hAnsi="Times New Roman"/>
          <w:i w:val="0"/>
          <w:sz w:val="28"/>
          <w:szCs w:val="28"/>
        </w:rPr>
        <w:t xml:space="preserve">земельных участков общего назначения, предусмотренных </w:t>
      </w:r>
      <w:hyperlink r:id="rId6" w:anchor="/document/71732780/entry/306" w:history="1">
        <w:r w:rsidR="00723C2F" w:rsidRPr="00723C2F">
          <w:rPr>
            <w:rStyle w:val="a6"/>
            <w:rFonts w:ascii="Times New Roman" w:hAnsi="Times New Roman"/>
            <w:iCs/>
            <w:color w:val="auto"/>
            <w:sz w:val="28"/>
            <w:szCs w:val="28"/>
          </w:rPr>
          <w:t>Федеральным законом</w:t>
        </w:r>
      </w:hyperlink>
      <w:r w:rsidR="00723C2F" w:rsidRPr="00723C2F">
        <w:rPr>
          <w:rStyle w:val="a5"/>
          <w:rFonts w:ascii="Times New Roman" w:hAnsi="Times New Roman"/>
          <w:i w:val="0"/>
          <w:sz w:val="28"/>
          <w:szCs w:val="28"/>
        </w:rPr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723C2F" w:rsidRPr="00723C2F">
        <w:rPr>
          <w:rFonts w:ascii="Times New Roman" w:hAnsi="Times New Roman"/>
          <w:sz w:val="28"/>
          <w:szCs w:val="28"/>
        </w:rPr>
        <w:t>;</w:t>
      </w:r>
    </w:p>
    <w:p w:rsidR="006B69E5" w:rsidRDefault="006B69E5" w:rsidP="005E4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B69E5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размере 1,5 процента в отношении прочих земельных участков.</w:t>
      </w:r>
    </w:p>
    <w:p w:rsidR="006B69E5" w:rsidRPr="00AE07D1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7D1">
        <w:rPr>
          <w:rFonts w:ascii="Times New Roman" w:hAnsi="Times New Roman"/>
          <w:sz w:val="28"/>
          <w:szCs w:val="28"/>
        </w:rPr>
        <w:t>3. Установить следующий порядок и сроки уплату налога:</w:t>
      </w:r>
    </w:p>
    <w:p w:rsidR="006B69E5" w:rsidRPr="00AE07D1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Pr="00AE07D1">
        <w:rPr>
          <w:rFonts w:ascii="Times New Roman" w:hAnsi="Times New Roman"/>
          <w:sz w:val="28"/>
          <w:szCs w:val="28"/>
        </w:rPr>
        <w:t>ля налогоплательщиков-организаций:</w:t>
      </w:r>
    </w:p>
    <w:p w:rsidR="006B69E5" w:rsidRPr="00AE07D1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7D1">
        <w:rPr>
          <w:rFonts w:ascii="Times New Roman" w:hAnsi="Times New Roman"/>
          <w:sz w:val="28"/>
          <w:szCs w:val="28"/>
        </w:rPr>
        <w:t>-  авансовые платежи по налогу уплачиваются не позднее последнего числа месяца, следующего за истекшим отчетным периодом.</w:t>
      </w:r>
    </w:p>
    <w:p w:rsidR="006B69E5" w:rsidRPr="00AE07D1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налог, подлежащий уплате по истечении налогового периода, уплачивается</w:t>
      </w:r>
      <w:r w:rsidRPr="00AE07D1">
        <w:rPr>
          <w:rFonts w:ascii="Times New Roman" w:hAnsi="Times New Roman"/>
          <w:sz w:val="28"/>
          <w:szCs w:val="28"/>
        </w:rPr>
        <w:t xml:space="preserve"> не позднее 10 февраля года</w:t>
      </w:r>
      <w:r>
        <w:rPr>
          <w:rFonts w:ascii="Times New Roman" w:hAnsi="Times New Roman"/>
          <w:sz w:val="28"/>
          <w:szCs w:val="28"/>
        </w:rPr>
        <w:t>, следующего за истекшим налоговым периодом.</w:t>
      </w:r>
    </w:p>
    <w:p w:rsidR="006B69E5" w:rsidRDefault="00723C2F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C2F">
        <w:rPr>
          <w:rFonts w:ascii="Times New Roman" w:hAnsi="Times New Roman"/>
          <w:sz w:val="28"/>
          <w:szCs w:val="28"/>
        </w:rPr>
        <w:t>4</w:t>
      </w:r>
      <w:r w:rsidR="006B69E5">
        <w:rPr>
          <w:rFonts w:ascii="Times New Roman" w:hAnsi="Times New Roman"/>
          <w:sz w:val="28"/>
          <w:szCs w:val="28"/>
        </w:rPr>
        <w:t>. В соответствии с п. 2 ст. 387 Налогового кодекса Российской Федерации  дополнительно к льготам, установленным ст.395 Налогового кодекса Российской Федерации от уплаты земельного налога освобождаются следующие категории налогоплательщиков:</w:t>
      </w:r>
    </w:p>
    <w:p w:rsidR="006B69E5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0D61" w:rsidRPr="004B0D61">
        <w:rPr>
          <w:rFonts w:ascii="Times New Roman" w:hAnsi="Times New Roman"/>
          <w:sz w:val="28"/>
          <w:szCs w:val="28"/>
        </w:rPr>
        <w:t>учреждения образования,  культуры,  здравоохранения  и местного самоуправления,  некоммерческие  организации, финансируемые  за  счет  сре</w:t>
      </w:r>
      <w:proofErr w:type="gramStart"/>
      <w:r w:rsidR="004B0D61" w:rsidRPr="004B0D61">
        <w:rPr>
          <w:rFonts w:ascii="Times New Roman" w:hAnsi="Times New Roman"/>
          <w:sz w:val="28"/>
          <w:szCs w:val="28"/>
        </w:rPr>
        <w:t>дств кр</w:t>
      </w:r>
      <w:proofErr w:type="gramEnd"/>
      <w:r w:rsidR="004B0D61" w:rsidRPr="004B0D61">
        <w:rPr>
          <w:rFonts w:ascii="Times New Roman" w:hAnsi="Times New Roman"/>
          <w:sz w:val="28"/>
          <w:szCs w:val="28"/>
        </w:rPr>
        <w:t>аевого  и (или)  местного  бюджета</w:t>
      </w:r>
      <w:r w:rsidRPr="004B0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земельных участков на которых расположены здания, сооружения, строения;   </w:t>
      </w:r>
    </w:p>
    <w:p w:rsidR="006B69E5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ветераны и инвалиды Великой отечественной войны,  ветераны и инвалиды боевых действий, вдовы участников Великой Отечественной войны;</w:t>
      </w:r>
    </w:p>
    <w:p w:rsidR="006B69E5" w:rsidRPr="002F123F" w:rsidRDefault="006B69E5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предприятия лесной отрасли в отношении вс</w:t>
      </w:r>
      <w:r w:rsidR="002F123F">
        <w:rPr>
          <w:rFonts w:ascii="Times New Roman" w:hAnsi="Times New Roman"/>
          <w:sz w:val="28"/>
          <w:szCs w:val="28"/>
        </w:rPr>
        <w:t>ех имеющихся земельных участков</w:t>
      </w:r>
      <w:r w:rsidR="002F123F" w:rsidRPr="002F123F">
        <w:rPr>
          <w:rFonts w:ascii="Times New Roman" w:hAnsi="Times New Roman"/>
          <w:sz w:val="28"/>
          <w:szCs w:val="28"/>
        </w:rPr>
        <w:t>.</w:t>
      </w:r>
    </w:p>
    <w:p w:rsidR="006B69E5" w:rsidRDefault="00723C2F" w:rsidP="0072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82">
        <w:rPr>
          <w:rFonts w:ascii="Times New Roman" w:hAnsi="Times New Roman"/>
          <w:sz w:val="28"/>
          <w:szCs w:val="28"/>
        </w:rPr>
        <w:t>5</w:t>
      </w:r>
      <w:r w:rsidR="006B69E5" w:rsidRPr="003F6082">
        <w:rPr>
          <w:rFonts w:ascii="Times New Roman" w:hAnsi="Times New Roman"/>
          <w:sz w:val="28"/>
          <w:szCs w:val="28"/>
        </w:rPr>
        <w:t xml:space="preserve">. Решения </w:t>
      </w:r>
      <w:r w:rsidR="001E483A" w:rsidRPr="003F6082">
        <w:rPr>
          <w:rFonts w:ascii="Times New Roman" w:hAnsi="Times New Roman"/>
          <w:sz w:val="28"/>
          <w:szCs w:val="28"/>
        </w:rPr>
        <w:t>Амыль</w:t>
      </w:r>
      <w:r w:rsidR="006B69E5" w:rsidRPr="003F6082">
        <w:rPr>
          <w:rFonts w:ascii="Times New Roman" w:hAnsi="Times New Roman"/>
          <w:sz w:val="28"/>
          <w:szCs w:val="28"/>
        </w:rPr>
        <w:t xml:space="preserve">ского сельского Совета депутатов </w:t>
      </w:r>
      <w:r w:rsidR="001E483A" w:rsidRPr="003F6082">
        <w:rPr>
          <w:rFonts w:ascii="Times New Roman" w:hAnsi="Times New Roman"/>
          <w:sz w:val="28"/>
          <w:szCs w:val="28"/>
        </w:rPr>
        <w:t>от 23.11.2018</w:t>
      </w:r>
      <w:r w:rsidR="00A076C0" w:rsidRPr="003F6082">
        <w:rPr>
          <w:rFonts w:ascii="Times New Roman" w:hAnsi="Times New Roman"/>
          <w:sz w:val="28"/>
          <w:szCs w:val="28"/>
        </w:rPr>
        <w:t xml:space="preserve">      </w:t>
      </w:r>
      <w:r w:rsidR="006B69E5" w:rsidRPr="003F6082">
        <w:rPr>
          <w:rFonts w:ascii="Times New Roman" w:hAnsi="Times New Roman"/>
          <w:sz w:val="28"/>
          <w:szCs w:val="28"/>
        </w:rPr>
        <w:t>№</w:t>
      </w:r>
      <w:r w:rsidR="00A076C0" w:rsidRPr="003F6082">
        <w:rPr>
          <w:rFonts w:ascii="Times New Roman" w:hAnsi="Times New Roman"/>
          <w:sz w:val="28"/>
          <w:szCs w:val="28"/>
        </w:rPr>
        <w:t xml:space="preserve"> 67-Р  </w:t>
      </w:r>
      <w:r w:rsidR="006B69E5" w:rsidRPr="003F6082">
        <w:rPr>
          <w:rFonts w:ascii="Times New Roman" w:hAnsi="Times New Roman"/>
          <w:sz w:val="28"/>
          <w:szCs w:val="28"/>
        </w:rPr>
        <w:t>«Об установлении ставок земельного налога</w:t>
      </w:r>
      <w:r w:rsidR="00B761D2">
        <w:rPr>
          <w:rFonts w:ascii="Times New Roman" w:hAnsi="Times New Roman"/>
          <w:sz w:val="28"/>
          <w:szCs w:val="28"/>
        </w:rPr>
        <w:t>»</w:t>
      </w:r>
      <w:r w:rsidR="006B69E5" w:rsidRPr="003F6082">
        <w:rPr>
          <w:rFonts w:ascii="Times New Roman" w:hAnsi="Times New Roman"/>
          <w:sz w:val="28"/>
          <w:szCs w:val="28"/>
        </w:rPr>
        <w:t xml:space="preserve"> признать утратившими силу с 01.01.20</w:t>
      </w:r>
      <w:r w:rsidR="003A6CE6" w:rsidRPr="003F6082">
        <w:rPr>
          <w:rFonts w:ascii="Times New Roman" w:hAnsi="Times New Roman"/>
          <w:sz w:val="28"/>
          <w:szCs w:val="28"/>
        </w:rPr>
        <w:t>20</w:t>
      </w:r>
      <w:r w:rsidRPr="003F6082">
        <w:rPr>
          <w:rFonts w:ascii="Times New Roman" w:hAnsi="Times New Roman"/>
          <w:sz w:val="28"/>
          <w:szCs w:val="28"/>
        </w:rPr>
        <w:t xml:space="preserve"> </w:t>
      </w:r>
      <w:r w:rsidR="006B69E5" w:rsidRPr="003F6082">
        <w:rPr>
          <w:rFonts w:ascii="Times New Roman" w:hAnsi="Times New Roman"/>
          <w:sz w:val="28"/>
          <w:szCs w:val="28"/>
        </w:rPr>
        <w:t>года.</w:t>
      </w:r>
    </w:p>
    <w:p w:rsidR="006B69E5" w:rsidRDefault="006B69E5" w:rsidP="00D04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61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финансам, бюджету и налоговой политике.</w:t>
      </w:r>
    </w:p>
    <w:p w:rsidR="006B69E5" w:rsidRDefault="00B761D2" w:rsidP="0098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9E5">
        <w:rPr>
          <w:rFonts w:ascii="Times New Roman" w:hAnsi="Times New Roman"/>
          <w:sz w:val="28"/>
          <w:szCs w:val="28"/>
        </w:rPr>
        <w:t xml:space="preserve">. Настоящее решение вступает в силу следующий за днем его официального опубликования в периодичном печатном издании «Амыльский </w:t>
      </w:r>
      <w:r w:rsidR="00A076C0">
        <w:rPr>
          <w:rFonts w:ascii="Times New Roman" w:hAnsi="Times New Roman"/>
          <w:sz w:val="28"/>
          <w:szCs w:val="28"/>
        </w:rPr>
        <w:t>вестник</w:t>
      </w:r>
      <w:r w:rsidR="006B69E5">
        <w:rPr>
          <w:rFonts w:ascii="Times New Roman" w:hAnsi="Times New Roman"/>
          <w:sz w:val="28"/>
          <w:szCs w:val="28"/>
        </w:rPr>
        <w:t>»  и распространяется на правоотношения, возникшие с 01.01.2020</w:t>
      </w:r>
      <w:r w:rsidR="00723C2F" w:rsidRPr="00723C2F">
        <w:rPr>
          <w:rFonts w:ascii="Times New Roman" w:hAnsi="Times New Roman"/>
          <w:sz w:val="28"/>
          <w:szCs w:val="28"/>
        </w:rPr>
        <w:t xml:space="preserve"> </w:t>
      </w:r>
      <w:r w:rsidR="006B69E5">
        <w:rPr>
          <w:rFonts w:ascii="Times New Roman" w:hAnsi="Times New Roman"/>
          <w:sz w:val="28"/>
          <w:szCs w:val="28"/>
        </w:rPr>
        <w:t>года.</w:t>
      </w:r>
    </w:p>
    <w:p w:rsidR="006B69E5" w:rsidRDefault="006B69E5" w:rsidP="00EE444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076C0" w:rsidRDefault="006B69E5" w:rsidP="00EE444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22B2">
        <w:rPr>
          <w:rFonts w:ascii="Times New Roman" w:hAnsi="Times New Roman"/>
          <w:sz w:val="28"/>
          <w:szCs w:val="24"/>
        </w:rPr>
        <w:t xml:space="preserve">Председатель </w:t>
      </w:r>
      <w:r w:rsidR="00A076C0">
        <w:rPr>
          <w:rFonts w:ascii="Times New Roman" w:hAnsi="Times New Roman"/>
          <w:sz w:val="28"/>
          <w:szCs w:val="24"/>
        </w:rPr>
        <w:t>Амыльского</w:t>
      </w:r>
      <w:r w:rsidRPr="008722B2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 xml:space="preserve">        </w:t>
      </w:r>
    </w:p>
    <w:p w:rsidR="00A076C0" w:rsidRDefault="00A076C0" w:rsidP="00A076C0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22B2">
        <w:rPr>
          <w:rFonts w:ascii="Times New Roman" w:hAnsi="Times New Roman"/>
          <w:sz w:val="28"/>
          <w:szCs w:val="24"/>
        </w:rPr>
        <w:t xml:space="preserve">сельского Совета депутатов       </w:t>
      </w:r>
      <w:r>
        <w:rPr>
          <w:rFonts w:ascii="Times New Roman" w:hAnsi="Times New Roman"/>
          <w:sz w:val="28"/>
          <w:szCs w:val="24"/>
        </w:rPr>
        <w:tab/>
        <w:t>Н.В. Кудряшова</w:t>
      </w:r>
    </w:p>
    <w:p w:rsidR="00A076C0" w:rsidRDefault="00A076C0" w:rsidP="00EE444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22B2">
        <w:rPr>
          <w:rFonts w:ascii="Times New Roman" w:hAnsi="Times New Roman"/>
          <w:sz w:val="28"/>
          <w:szCs w:val="24"/>
        </w:rPr>
        <w:t xml:space="preserve">              </w:t>
      </w:r>
      <w:r>
        <w:rPr>
          <w:rFonts w:ascii="Times New Roman" w:hAnsi="Times New Roman"/>
          <w:sz w:val="28"/>
          <w:szCs w:val="24"/>
        </w:rPr>
        <w:t xml:space="preserve">           </w:t>
      </w:r>
    </w:p>
    <w:p w:rsidR="006B69E5" w:rsidRPr="008722B2" w:rsidRDefault="006B69E5" w:rsidP="00A076C0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</w:t>
      </w:r>
      <w:r w:rsidRPr="008722B2">
        <w:rPr>
          <w:rFonts w:ascii="Times New Roman" w:hAnsi="Times New Roman"/>
          <w:sz w:val="28"/>
          <w:szCs w:val="24"/>
        </w:rPr>
        <w:t xml:space="preserve"> </w:t>
      </w:r>
      <w:r w:rsidR="00A076C0">
        <w:rPr>
          <w:rFonts w:ascii="Times New Roman" w:hAnsi="Times New Roman"/>
          <w:sz w:val="28"/>
          <w:szCs w:val="24"/>
        </w:rPr>
        <w:t>Амыльского сельсовета</w:t>
      </w:r>
      <w:r w:rsidR="00A076C0">
        <w:rPr>
          <w:rFonts w:ascii="Times New Roman" w:hAnsi="Times New Roman"/>
          <w:sz w:val="28"/>
          <w:szCs w:val="24"/>
        </w:rPr>
        <w:tab/>
        <w:t>Н.Н. Затулин</w:t>
      </w:r>
    </w:p>
    <w:p w:rsidR="006B69E5" w:rsidRDefault="006B69E5" w:rsidP="00EE44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6B69E5" w:rsidRDefault="006B69E5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Pr="00841DCB" w:rsidRDefault="00B761D2" w:rsidP="00B76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АМЫЛЬ</w:t>
      </w:r>
      <w:r w:rsidRPr="00841DCB">
        <w:rPr>
          <w:rFonts w:ascii="Times New Roman" w:hAnsi="Times New Roman"/>
          <w:sz w:val="28"/>
          <w:szCs w:val="28"/>
        </w:rPr>
        <w:t>СКИЙ СЕЛЬСКИЙ СОВЕТ ДЕПУТАТОВ</w:t>
      </w:r>
    </w:p>
    <w:p w:rsidR="00B761D2" w:rsidRPr="00841DCB" w:rsidRDefault="00B761D2" w:rsidP="00B76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DCB">
        <w:rPr>
          <w:rFonts w:ascii="Times New Roman" w:hAnsi="Times New Roman"/>
          <w:sz w:val="28"/>
          <w:szCs w:val="28"/>
        </w:rPr>
        <w:t>КАРАТУЗСКИЙ РАЙОН КРАСНОЯРСКИЙ КРАЙ</w:t>
      </w:r>
    </w:p>
    <w:p w:rsidR="00B761D2" w:rsidRPr="00841DCB" w:rsidRDefault="00B761D2" w:rsidP="00B76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1D2" w:rsidRPr="00841DCB" w:rsidRDefault="00B761D2" w:rsidP="00B76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1DC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761D2" w:rsidRPr="00841DCB" w:rsidRDefault="00B761D2" w:rsidP="00B76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Pr="00841DCB" w:rsidRDefault="00B761D2" w:rsidP="00B76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41D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41DC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41DC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1DCB">
        <w:rPr>
          <w:rFonts w:ascii="Times New Roman" w:hAnsi="Times New Roman"/>
          <w:sz w:val="28"/>
          <w:szCs w:val="28"/>
        </w:rPr>
        <w:t xml:space="preserve"> </w:t>
      </w:r>
      <w:r w:rsidRPr="00841DCB">
        <w:rPr>
          <w:rFonts w:ascii="Times New Roman" w:hAnsi="Times New Roman"/>
          <w:sz w:val="28"/>
          <w:szCs w:val="28"/>
          <w:lang w:val="en-US"/>
        </w:rPr>
        <w:t>c</w:t>
      </w:r>
      <w:r w:rsidRPr="00841D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Ширыштык</w:t>
      </w:r>
      <w:r w:rsidRPr="00841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№ 96-Р</w:t>
      </w:r>
    </w:p>
    <w:p w:rsidR="00B761D2" w:rsidRPr="00FF52D0" w:rsidRDefault="00B761D2" w:rsidP="00B76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B76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решений «О налоге </w:t>
      </w:r>
    </w:p>
    <w:p w:rsidR="00B761D2" w:rsidRPr="00723C2F" w:rsidRDefault="00B761D2" w:rsidP="00B76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имущество физических лиц»</w:t>
      </w:r>
    </w:p>
    <w:p w:rsidR="00B761D2" w:rsidRPr="00FF52D0" w:rsidRDefault="00B761D2" w:rsidP="00B76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1D2" w:rsidRPr="00FF52D0" w:rsidRDefault="00B761D2" w:rsidP="00B76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B76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Амыльский сельский Совет депутатов РЕШИЛ:</w:t>
      </w:r>
    </w:p>
    <w:p w:rsidR="00B761D2" w:rsidRDefault="00B761D2" w:rsidP="00B76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251" w:rsidRDefault="00B761D2" w:rsidP="009A6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60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</w:t>
      </w:r>
      <w:r w:rsidR="009A62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лу</w:t>
      </w:r>
      <w:r w:rsidR="009A6251">
        <w:rPr>
          <w:rFonts w:ascii="Times New Roman" w:hAnsi="Times New Roman"/>
          <w:sz w:val="28"/>
          <w:szCs w:val="28"/>
        </w:rPr>
        <w:t xml:space="preserve"> Решение Амыльского сельского Совета депутатов от 10.12.2015 года № 8-Р «О налоге на имущество физических лиц», Решение</w:t>
      </w:r>
      <w:r w:rsidRPr="003F6082">
        <w:rPr>
          <w:rFonts w:ascii="Times New Roman" w:hAnsi="Times New Roman"/>
          <w:sz w:val="28"/>
          <w:szCs w:val="28"/>
        </w:rPr>
        <w:t xml:space="preserve"> Амыльского сельского Совета депутатов </w:t>
      </w:r>
      <w:r w:rsidR="009A6251">
        <w:rPr>
          <w:rFonts w:ascii="Times New Roman" w:hAnsi="Times New Roman"/>
          <w:sz w:val="28"/>
          <w:szCs w:val="28"/>
        </w:rPr>
        <w:t>от 01</w:t>
      </w:r>
      <w:r w:rsidRPr="003F6082">
        <w:rPr>
          <w:rFonts w:ascii="Times New Roman" w:hAnsi="Times New Roman"/>
          <w:sz w:val="28"/>
          <w:szCs w:val="28"/>
        </w:rPr>
        <w:t>.1</w:t>
      </w:r>
      <w:r w:rsidR="009A6251">
        <w:rPr>
          <w:rFonts w:ascii="Times New Roman" w:hAnsi="Times New Roman"/>
          <w:sz w:val="28"/>
          <w:szCs w:val="28"/>
        </w:rPr>
        <w:t>0</w:t>
      </w:r>
      <w:r w:rsidRPr="003F6082">
        <w:rPr>
          <w:rFonts w:ascii="Times New Roman" w:hAnsi="Times New Roman"/>
          <w:sz w:val="28"/>
          <w:szCs w:val="28"/>
        </w:rPr>
        <w:t>.201</w:t>
      </w:r>
      <w:r w:rsidR="009A6251">
        <w:rPr>
          <w:rFonts w:ascii="Times New Roman" w:hAnsi="Times New Roman"/>
          <w:sz w:val="28"/>
          <w:szCs w:val="28"/>
        </w:rPr>
        <w:t>4 года</w:t>
      </w:r>
      <w:r w:rsidRPr="003F6082">
        <w:rPr>
          <w:rFonts w:ascii="Times New Roman" w:hAnsi="Times New Roman"/>
          <w:sz w:val="28"/>
          <w:szCs w:val="28"/>
        </w:rPr>
        <w:t xml:space="preserve">   </w:t>
      </w:r>
      <w:r w:rsidR="009A6251">
        <w:rPr>
          <w:rFonts w:ascii="Times New Roman" w:hAnsi="Times New Roman"/>
          <w:sz w:val="28"/>
          <w:szCs w:val="28"/>
        </w:rPr>
        <w:t xml:space="preserve">          </w:t>
      </w:r>
      <w:r w:rsidRPr="003F6082">
        <w:rPr>
          <w:rFonts w:ascii="Times New Roman" w:hAnsi="Times New Roman"/>
          <w:sz w:val="28"/>
          <w:szCs w:val="28"/>
        </w:rPr>
        <w:t xml:space="preserve">№ </w:t>
      </w:r>
      <w:r w:rsidR="009A6251">
        <w:rPr>
          <w:rFonts w:ascii="Times New Roman" w:hAnsi="Times New Roman"/>
          <w:sz w:val="28"/>
          <w:szCs w:val="28"/>
        </w:rPr>
        <w:t>120</w:t>
      </w:r>
      <w:r w:rsidRPr="003F6082">
        <w:rPr>
          <w:rFonts w:ascii="Times New Roman" w:hAnsi="Times New Roman"/>
          <w:sz w:val="28"/>
          <w:szCs w:val="28"/>
        </w:rPr>
        <w:t>-Р</w:t>
      </w:r>
      <w:r w:rsidR="009A6251">
        <w:rPr>
          <w:rFonts w:ascii="Times New Roman" w:hAnsi="Times New Roman"/>
          <w:sz w:val="28"/>
          <w:szCs w:val="28"/>
        </w:rPr>
        <w:t xml:space="preserve"> «О налоге на имущество физических лиц», и решения</w:t>
      </w:r>
      <w:r w:rsidR="00F21A3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3F6082">
        <w:rPr>
          <w:rFonts w:ascii="Times New Roman" w:hAnsi="Times New Roman"/>
          <w:sz w:val="28"/>
          <w:szCs w:val="28"/>
        </w:rPr>
        <w:t xml:space="preserve"> </w:t>
      </w:r>
      <w:r w:rsidR="009A6251">
        <w:rPr>
          <w:rFonts w:ascii="Times New Roman" w:hAnsi="Times New Roman"/>
          <w:sz w:val="28"/>
          <w:szCs w:val="28"/>
        </w:rPr>
        <w:t>вносящие в них изменения.</w:t>
      </w:r>
    </w:p>
    <w:p w:rsidR="00B761D2" w:rsidRDefault="009A6251" w:rsidP="009A6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61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61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61D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финансам, бюджету и налоговой политике.</w:t>
      </w:r>
    </w:p>
    <w:p w:rsidR="00B761D2" w:rsidRDefault="009A6251" w:rsidP="00B76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61D2">
        <w:rPr>
          <w:rFonts w:ascii="Times New Roman" w:hAnsi="Times New Roman"/>
          <w:sz w:val="28"/>
          <w:szCs w:val="28"/>
        </w:rPr>
        <w:t>. Настоящее решение вступает в силу следующий за днем его официального опубликования в периодичном печатном издании «Амыльский вестник»</w:t>
      </w:r>
      <w:r w:rsidR="00D934A0">
        <w:rPr>
          <w:rFonts w:ascii="Times New Roman" w:hAnsi="Times New Roman"/>
          <w:sz w:val="28"/>
          <w:szCs w:val="28"/>
        </w:rPr>
        <w:t>.</w:t>
      </w:r>
      <w:r w:rsidR="00B761D2">
        <w:rPr>
          <w:rFonts w:ascii="Times New Roman" w:hAnsi="Times New Roman"/>
          <w:sz w:val="28"/>
          <w:szCs w:val="28"/>
        </w:rPr>
        <w:t xml:space="preserve">  </w:t>
      </w:r>
    </w:p>
    <w:p w:rsidR="00B761D2" w:rsidRDefault="00B761D2" w:rsidP="00B761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761D2" w:rsidRDefault="00B761D2" w:rsidP="00B761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22B2">
        <w:rPr>
          <w:rFonts w:ascii="Times New Roman" w:hAnsi="Times New Roman"/>
          <w:sz w:val="28"/>
          <w:szCs w:val="24"/>
        </w:rPr>
        <w:t xml:space="preserve">Председатель </w:t>
      </w:r>
      <w:r>
        <w:rPr>
          <w:rFonts w:ascii="Times New Roman" w:hAnsi="Times New Roman"/>
          <w:sz w:val="28"/>
          <w:szCs w:val="24"/>
        </w:rPr>
        <w:t>Амыльского</w:t>
      </w:r>
      <w:r w:rsidRPr="008722B2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 xml:space="preserve">        </w:t>
      </w:r>
    </w:p>
    <w:p w:rsidR="00B761D2" w:rsidRDefault="00B761D2" w:rsidP="00B761D2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22B2">
        <w:rPr>
          <w:rFonts w:ascii="Times New Roman" w:hAnsi="Times New Roman"/>
          <w:sz w:val="28"/>
          <w:szCs w:val="24"/>
        </w:rPr>
        <w:t xml:space="preserve">сельского Совета депутатов       </w:t>
      </w:r>
      <w:r>
        <w:rPr>
          <w:rFonts w:ascii="Times New Roman" w:hAnsi="Times New Roman"/>
          <w:sz w:val="28"/>
          <w:szCs w:val="24"/>
        </w:rPr>
        <w:tab/>
        <w:t>Н.В. Кудряшова</w:t>
      </w:r>
    </w:p>
    <w:p w:rsidR="00B761D2" w:rsidRDefault="00B761D2" w:rsidP="00B761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22B2">
        <w:rPr>
          <w:rFonts w:ascii="Times New Roman" w:hAnsi="Times New Roman"/>
          <w:sz w:val="28"/>
          <w:szCs w:val="24"/>
        </w:rPr>
        <w:t xml:space="preserve">              </w:t>
      </w:r>
      <w:r>
        <w:rPr>
          <w:rFonts w:ascii="Times New Roman" w:hAnsi="Times New Roman"/>
          <w:sz w:val="28"/>
          <w:szCs w:val="24"/>
        </w:rPr>
        <w:t xml:space="preserve">           </w:t>
      </w:r>
    </w:p>
    <w:p w:rsidR="00B761D2" w:rsidRPr="008722B2" w:rsidRDefault="00B761D2" w:rsidP="00B761D2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</w:t>
      </w:r>
      <w:r w:rsidRPr="008722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Амыльского сельсовета</w:t>
      </w:r>
      <w:r>
        <w:rPr>
          <w:rFonts w:ascii="Times New Roman" w:hAnsi="Times New Roman"/>
          <w:sz w:val="28"/>
          <w:szCs w:val="24"/>
        </w:rPr>
        <w:tab/>
        <w:t>Н.Н. Затулин</w:t>
      </w:r>
    </w:p>
    <w:p w:rsidR="00B761D2" w:rsidRDefault="00B761D2" w:rsidP="00B761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B761D2" w:rsidRPr="008A230E" w:rsidRDefault="00B761D2" w:rsidP="00B76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1D2" w:rsidRPr="008A230E" w:rsidRDefault="00B761D2" w:rsidP="007E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761D2" w:rsidRPr="008A230E" w:rsidSect="005D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2B5D"/>
    <w:multiLevelType w:val="hybridMultilevel"/>
    <w:tmpl w:val="CBC0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8B3066"/>
    <w:multiLevelType w:val="multilevel"/>
    <w:tmpl w:val="FDE834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75B3F6C"/>
    <w:multiLevelType w:val="multilevel"/>
    <w:tmpl w:val="9C4227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0E"/>
    <w:rsid w:val="0003003C"/>
    <w:rsid w:val="00073F70"/>
    <w:rsid w:val="000931E7"/>
    <w:rsid w:val="000B0B6A"/>
    <w:rsid w:val="000C046C"/>
    <w:rsid w:val="000C282F"/>
    <w:rsid w:val="000D0589"/>
    <w:rsid w:val="000E06E9"/>
    <w:rsid w:val="000E4E3A"/>
    <w:rsid w:val="0012136A"/>
    <w:rsid w:val="001267ED"/>
    <w:rsid w:val="00143B6D"/>
    <w:rsid w:val="00160335"/>
    <w:rsid w:val="00163FEE"/>
    <w:rsid w:val="001E483A"/>
    <w:rsid w:val="0021113A"/>
    <w:rsid w:val="002208C4"/>
    <w:rsid w:val="00280972"/>
    <w:rsid w:val="002A15D6"/>
    <w:rsid w:val="002C53B1"/>
    <w:rsid w:val="002F123F"/>
    <w:rsid w:val="00316C23"/>
    <w:rsid w:val="0033708A"/>
    <w:rsid w:val="00341672"/>
    <w:rsid w:val="00394883"/>
    <w:rsid w:val="003A6CE6"/>
    <w:rsid w:val="003D5130"/>
    <w:rsid w:val="003E12ED"/>
    <w:rsid w:val="003E639F"/>
    <w:rsid w:val="003F54DD"/>
    <w:rsid w:val="003F6082"/>
    <w:rsid w:val="003F7A7F"/>
    <w:rsid w:val="00476661"/>
    <w:rsid w:val="00486505"/>
    <w:rsid w:val="00496794"/>
    <w:rsid w:val="004A3D5E"/>
    <w:rsid w:val="004B0D61"/>
    <w:rsid w:val="004B390C"/>
    <w:rsid w:val="004B67E9"/>
    <w:rsid w:val="004C36F0"/>
    <w:rsid w:val="004D584A"/>
    <w:rsid w:val="004E223C"/>
    <w:rsid w:val="0050060C"/>
    <w:rsid w:val="00501DB7"/>
    <w:rsid w:val="005525E3"/>
    <w:rsid w:val="0057649A"/>
    <w:rsid w:val="005A5FE3"/>
    <w:rsid w:val="005D3B25"/>
    <w:rsid w:val="005E4A63"/>
    <w:rsid w:val="005F0116"/>
    <w:rsid w:val="0060041B"/>
    <w:rsid w:val="006055B0"/>
    <w:rsid w:val="00620E21"/>
    <w:rsid w:val="00630774"/>
    <w:rsid w:val="0064743F"/>
    <w:rsid w:val="006626DB"/>
    <w:rsid w:val="00664416"/>
    <w:rsid w:val="0069043E"/>
    <w:rsid w:val="00697510"/>
    <w:rsid w:val="006B69E5"/>
    <w:rsid w:val="006C1D7D"/>
    <w:rsid w:val="006C682A"/>
    <w:rsid w:val="006D297E"/>
    <w:rsid w:val="006D56A6"/>
    <w:rsid w:val="006F2666"/>
    <w:rsid w:val="006F4DBB"/>
    <w:rsid w:val="00707505"/>
    <w:rsid w:val="007173F9"/>
    <w:rsid w:val="00723C2F"/>
    <w:rsid w:val="0075782B"/>
    <w:rsid w:val="00765105"/>
    <w:rsid w:val="007845D2"/>
    <w:rsid w:val="007A7844"/>
    <w:rsid w:val="007E3C12"/>
    <w:rsid w:val="007E3F8F"/>
    <w:rsid w:val="007E60E7"/>
    <w:rsid w:val="007E6FD8"/>
    <w:rsid w:val="007F5FD0"/>
    <w:rsid w:val="00810783"/>
    <w:rsid w:val="00813EED"/>
    <w:rsid w:val="00814B63"/>
    <w:rsid w:val="00841DCB"/>
    <w:rsid w:val="008619E5"/>
    <w:rsid w:val="008722B2"/>
    <w:rsid w:val="00875D85"/>
    <w:rsid w:val="00881DD1"/>
    <w:rsid w:val="00885074"/>
    <w:rsid w:val="008A230E"/>
    <w:rsid w:val="008C142D"/>
    <w:rsid w:val="008F07D4"/>
    <w:rsid w:val="009256BB"/>
    <w:rsid w:val="009502F4"/>
    <w:rsid w:val="00976BF4"/>
    <w:rsid w:val="009854D4"/>
    <w:rsid w:val="009A6251"/>
    <w:rsid w:val="009A7EAC"/>
    <w:rsid w:val="009D1034"/>
    <w:rsid w:val="009E5F9F"/>
    <w:rsid w:val="009F3A30"/>
    <w:rsid w:val="00A076C0"/>
    <w:rsid w:val="00A30421"/>
    <w:rsid w:val="00A628AE"/>
    <w:rsid w:val="00A90621"/>
    <w:rsid w:val="00A972D4"/>
    <w:rsid w:val="00AA3594"/>
    <w:rsid w:val="00AA463A"/>
    <w:rsid w:val="00AE07D1"/>
    <w:rsid w:val="00AE0B83"/>
    <w:rsid w:val="00AE3691"/>
    <w:rsid w:val="00AF3563"/>
    <w:rsid w:val="00B0430F"/>
    <w:rsid w:val="00B1690F"/>
    <w:rsid w:val="00B438C2"/>
    <w:rsid w:val="00B761D2"/>
    <w:rsid w:val="00B82E02"/>
    <w:rsid w:val="00BC7E19"/>
    <w:rsid w:val="00BF40A6"/>
    <w:rsid w:val="00C21FA9"/>
    <w:rsid w:val="00C812EB"/>
    <w:rsid w:val="00CC0A5F"/>
    <w:rsid w:val="00CC104C"/>
    <w:rsid w:val="00CC6467"/>
    <w:rsid w:val="00CD3980"/>
    <w:rsid w:val="00CE2A6A"/>
    <w:rsid w:val="00D021C0"/>
    <w:rsid w:val="00D04EDD"/>
    <w:rsid w:val="00D1143D"/>
    <w:rsid w:val="00D13B6E"/>
    <w:rsid w:val="00D235FD"/>
    <w:rsid w:val="00D34087"/>
    <w:rsid w:val="00D43F5D"/>
    <w:rsid w:val="00D44F50"/>
    <w:rsid w:val="00D45573"/>
    <w:rsid w:val="00D638C7"/>
    <w:rsid w:val="00D63F28"/>
    <w:rsid w:val="00D934A0"/>
    <w:rsid w:val="00E116D5"/>
    <w:rsid w:val="00E308F2"/>
    <w:rsid w:val="00E3506C"/>
    <w:rsid w:val="00E81466"/>
    <w:rsid w:val="00E8297E"/>
    <w:rsid w:val="00E941FD"/>
    <w:rsid w:val="00EC1750"/>
    <w:rsid w:val="00ED1B21"/>
    <w:rsid w:val="00ED4C19"/>
    <w:rsid w:val="00EE138F"/>
    <w:rsid w:val="00EE4443"/>
    <w:rsid w:val="00F13685"/>
    <w:rsid w:val="00F21A35"/>
    <w:rsid w:val="00F31383"/>
    <w:rsid w:val="00F450DC"/>
    <w:rsid w:val="00F53CC5"/>
    <w:rsid w:val="00F57E82"/>
    <w:rsid w:val="00F70983"/>
    <w:rsid w:val="00F804D6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41B"/>
    <w:pPr>
      <w:ind w:left="720"/>
      <w:contextualSpacing/>
    </w:pPr>
  </w:style>
  <w:style w:type="table" w:styleId="a4">
    <w:name w:val="Table Grid"/>
    <w:basedOn w:val="a1"/>
    <w:uiPriority w:val="99"/>
    <w:rsid w:val="009502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locked/>
    <w:rsid w:val="00723C2F"/>
    <w:rPr>
      <w:i/>
      <w:iCs/>
    </w:rPr>
  </w:style>
  <w:style w:type="character" w:styleId="a6">
    <w:name w:val="Hyperlink"/>
    <w:uiPriority w:val="99"/>
    <w:unhideWhenUsed/>
    <w:rsid w:val="00723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41B"/>
    <w:pPr>
      <w:ind w:left="720"/>
      <w:contextualSpacing/>
    </w:pPr>
  </w:style>
  <w:style w:type="table" w:styleId="a4">
    <w:name w:val="Table Grid"/>
    <w:basedOn w:val="a1"/>
    <w:uiPriority w:val="99"/>
    <w:rsid w:val="009502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locked/>
    <w:rsid w:val="00723C2F"/>
    <w:rPr>
      <w:i/>
      <w:iCs/>
    </w:rPr>
  </w:style>
  <w:style w:type="character" w:styleId="a6">
    <w:name w:val="Hyperlink"/>
    <w:uiPriority w:val="99"/>
    <w:unhideWhenUsed/>
    <w:rsid w:val="00723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18</cp:revision>
  <cp:lastPrinted>2019-11-28T02:03:00Z</cp:lastPrinted>
  <dcterms:created xsi:type="dcterms:W3CDTF">2019-11-06T06:02:00Z</dcterms:created>
  <dcterms:modified xsi:type="dcterms:W3CDTF">2019-11-28T02:58:00Z</dcterms:modified>
</cp:coreProperties>
</file>